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62D" w:rsidRDefault="0097062D" w:rsidP="00CC5174">
      <w:pPr>
        <w:pStyle w:val="Heading1"/>
        <w:shd w:val="clear" w:color="auto" w:fill="FFFFFF"/>
        <w:spacing w:before="0" w:beforeAutospacing="0" w:after="120" w:afterAutospacing="0" w:line="360" w:lineRule="auto"/>
        <w:jc w:val="center"/>
        <w:textAlignment w:val="baseline"/>
        <w:rPr>
          <w:sz w:val="24"/>
          <w:szCs w:val="24"/>
        </w:rPr>
      </w:pPr>
    </w:p>
    <w:p w:rsidR="0097062D" w:rsidRDefault="0097062D" w:rsidP="00CC5174">
      <w:pPr>
        <w:pStyle w:val="Heading1"/>
        <w:shd w:val="clear" w:color="auto" w:fill="FFFFFF"/>
        <w:spacing w:before="0" w:beforeAutospacing="0" w:after="120" w:afterAutospacing="0" w:line="360" w:lineRule="auto"/>
        <w:jc w:val="center"/>
        <w:textAlignment w:val="baseline"/>
        <w:rPr>
          <w:sz w:val="24"/>
          <w:szCs w:val="24"/>
        </w:rPr>
      </w:pPr>
      <w:r w:rsidRPr="00E04F25">
        <w:rPr>
          <w:sz w:val="24"/>
          <w:szCs w:val="24"/>
        </w:rPr>
        <w:t xml:space="preserve">ADVISORY BOARD </w:t>
      </w:r>
      <w:r>
        <w:rPr>
          <w:sz w:val="24"/>
          <w:szCs w:val="24"/>
        </w:rPr>
        <w:t xml:space="preserve">MEMBER </w:t>
      </w:r>
      <w:r w:rsidRPr="00E04F25">
        <w:rPr>
          <w:sz w:val="24"/>
          <w:szCs w:val="24"/>
        </w:rPr>
        <w:t>AGREEMENT</w:t>
      </w:r>
    </w:p>
    <w:p w:rsidR="0097062D" w:rsidRDefault="0097062D" w:rsidP="00AE50E7">
      <w:pPr>
        <w:shd w:val="clear" w:color="auto" w:fill="FFFFFF"/>
        <w:spacing w:after="0" w:line="252" w:lineRule="auto"/>
        <w:jc w:val="both"/>
        <w:textAlignment w:val="baseline"/>
        <w:rPr>
          <w:rFonts w:ascii="Times New Roman" w:hAnsi="Times New Roman"/>
          <w:sz w:val="24"/>
          <w:szCs w:val="24"/>
          <w:u w:val="single"/>
        </w:rPr>
      </w:pPr>
      <w:r w:rsidRPr="00E452A2">
        <w:rPr>
          <w:rFonts w:ascii="Times New Roman" w:hAnsi="Times New Roman"/>
          <w:sz w:val="24"/>
          <w:szCs w:val="24"/>
        </w:rPr>
        <w:t>Whereas</w:t>
      </w:r>
      <w:r>
        <w:rPr>
          <w:rFonts w:ascii="Times New Roman" w:hAnsi="Times New Roman"/>
          <w:sz w:val="24"/>
          <w:szCs w:val="24"/>
        </w:rPr>
        <w:t xml:space="preserve"> </w:t>
      </w:r>
      <w:r w:rsidRPr="00E04F25">
        <w:rPr>
          <w:rFonts w:ascii="Times New Roman" w:hAnsi="Times New Roman"/>
          <w:sz w:val="24"/>
          <w:szCs w:val="24"/>
        </w:rPr>
        <w:t>ERASMUS+ Project N:561555-EPP-1-2015-1-ES-EPPKA2-CBHE-JP “Higher Education interdisciplinary Reform In Tourism management and Applied Geo</w:t>
      </w:r>
      <w:r>
        <w:rPr>
          <w:rFonts w:ascii="Times New Roman" w:hAnsi="Times New Roman"/>
          <w:sz w:val="24"/>
          <w:szCs w:val="24"/>
        </w:rPr>
        <w:t>-</w:t>
      </w:r>
      <w:r w:rsidRPr="00E04F25">
        <w:rPr>
          <w:rFonts w:ascii="Times New Roman" w:hAnsi="Times New Roman"/>
          <w:sz w:val="24"/>
          <w:szCs w:val="24"/>
        </w:rPr>
        <w:t>information curricula” (HERITAG</w:t>
      </w:r>
      <w:r>
        <w:rPr>
          <w:rFonts w:ascii="Times New Roman" w:hAnsi="Times New Roman"/>
          <w:sz w:val="24"/>
          <w:szCs w:val="24"/>
        </w:rPr>
        <w:t>, hereinafter – the Project</w:t>
      </w:r>
      <w:r w:rsidRPr="00E04F25">
        <w:rPr>
          <w:rFonts w:ascii="Times New Roman" w:hAnsi="Times New Roman"/>
          <w:sz w:val="24"/>
          <w:szCs w:val="24"/>
        </w:rPr>
        <w:t>)</w:t>
      </w:r>
      <w:r w:rsidRPr="00E04F25">
        <w:rPr>
          <w:rFonts w:ascii="Times New Roman" w:hAnsi="Times New Roman"/>
          <w:sz w:val="24"/>
          <w:szCs w:val="24"/>
          <w:bdr w:val="none" w:sz="0" w:space="0" w:color="auto" w:frame="1"/>
        </w:rPr>
        <w:t xml:space="preserve"> </w:t>
      </w:r>
      <w:r w:rsidRPr="00E452A2">
        <w:rPr>
          <w:rFonts w:ascii="Times New Roman" w:hAnsi="Times New Roman"/>
          <w:sz w:val="24"/>
          <w:szCs w:val="24"/>
        </w:rPr>
        <w:t>desires to have</w:t>
      </w:r>
      <w:r>
        <w:rPr>
          <w:rFonts w:ascii="Times New Roman" w:hAnsi="Times New Roman"/>
          <w:sz w:val="24"/>
          <w:szCs w:val="24"/>
        </w:rPr>
        <w:t xml:space="preserve"> </w:t>
      </w:r>
      <w:r w:rsidRPr="00E04F25">
        <w:rPr>
          <w:rFonts w:ascii="Times New Roman" w:hAnsi="Times New Roman"/>
          <w:i/>
          <w:sz w:val="24"/>
          <w:szCs w:val="24"/>
          <w:u w:val="single"/>
        </w:rPr>
        <w:t>Mr</w:t>
      </w:r>
      <w:r>
        <w:rPr>
          <w:rFonts w:ascii="Times New Roman" w:hAnsi="Times New Roman"/>
          <w:i/>
          <w:sz w:val="24"/>
          <w:szCs w:val="24"/>
          <w:u w:val="single"/>
        </w:rPr>
        <w:t>.</w:t>
      </w:r>
      <w:r w:rsidRPr="00E04F25">
        <w:rPr>
          <w:rFonts w:ascii="Times New Roman" w:hAnsi="Times New Roman"/>
          <w:i/>
          <w:sz w:val="24"/>
          <w:szCs w:val="24"/>
          <w:u w:val="single"/>
        </w:rPr>
        <w:t>/Ms</w:t>
      </w:r>
      <w:r>
        <w:rPr>
          <w:rFonts w:ascii="Times New Roman" w:hAnsi="Times New Roman"/>
          <w:i/>
          <w:sz w:val="24"/>
          <w:szCs w:val="24"/>
          <w:u w:val="single"/>
        </w:rPr>
        <w:t>.</w:t>
      </w:r>
      <w:r>
        <w:rPr>
          <w:rFonts w:ascii="Times New Roman" w:hAnsi="Times New Roman"/>
          <w:sz w:val="24"/>
          <w:szCs w:val="24"/>
          <w:u w:val="single"/>
        </w:rPr>
        <w:t>________________________________</w:t>
      </w:r>
    </w:p>
    <w:p w:rsidR="0097062D" w:rsidRPr="00E452A2" w:rsidRDefault="0097062D" w:rsidP="00AE50E7">
      <w:pPr>
        <w:shd w:val="clear" w:color="auto" w:fill="FFFFFF"/>
        <w:spacing w:after="0" w:line="252" w:lineRule="auto"/>
        <w:jc w:val="both"/>
        <w:textAlignment w:val="baseline"/>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i/>
          <w:iCs/>
          <w:sz w:val="24"/>
          <w:szCs w:val="24"/>
          <w:u w:val="single"/>
          <w:bdr w:val="none" w:sz="0" w:space="0" w:color="auto" w:frame="1"/>
        </w:rPr>
        <w:t>(hereinafter – the Member</w:t>
      </w:r>
      <w:r w:rsidRPr="00E452A2">
        <w:rPr>
          <w:rFonts w:ascii="Times New Roman" w:hAnsi="Times New Roman"/>
          <w:sz w:val="24"/>
          <w:szCs w:val="24"/>
          <w:u w:val="single"/>
        </w:rPr>
        <w:t>)</w:t>
      </w:r>
      <w:r w:rsidRPr="00E452A2">
        <w:rPr>
          <w:rFonts w:ascii="Times New Roman" w:hAnsi="Times New Roman"/>
          <w:sz w:val="24"/>
          <w:szCs w:val="24"/>
        </w:rPr>
        <w:t xml:space="preserve"> participate as a member of the </w:t>
      </w:r>
      <w:r w:rsidRPr="00E04F25">
        <w:rPr>
          <w:rFonts w:ascii="Times New Roman" w:hAnsi="Times New Roman"/>
          <w:sz w:val="24"/>
          <w:szCs w:val="24"/>
        </w:rPr>
        <w:t xml:space="preserve">Project </w:t>
      </w:r>
      <w:r w:rsidRPr="00E452A2">
        <w:rPr>
          <w:rFonts w:ascii="Times New Roman" w:hAnsi="Times New Roman"/>
          <w:sz w:val="24"/>
          <w:szCs w:val="24"/>
        </w:rPr>
        <w:t>Advisory Board (</w:t>
      </w:r>
      <w:r>
        <w:rPr>
          <w:rFonts w:ascii="Times New Roman" w:hAnsi="Times New Roman"/>
          <w:sz w:val="24"/>
          <w:szCs w:val="24"/>
        </w:rPr>
        <w:t xml:space="preserve">hereinafter – the </w:t>
      </w:r>
      <w:r w:rsidRPr="00E452A2">
        <w:rPr>
          <w:rFonts w:ascii="Times New Roman" w:hAnsi="Times New Roman"/>
          <w:sz w:val="24"/>
          <w:szCs w:val="24"/>
        </w:rPr>
        <w:t xml:space="preserve">Board) and </w:t>
      </w:r>
      <w:r>
        <w:rPr>
          <w:rFonts w:ascii="Times New Roman" w:hAnsi="Times New Roman"/>
          <w:sz w:val="24"/>
          <w:szCs w:val="24"/>
        </w:rPr>
        <w:t xml:space="preserve">the </w:t>
      </w:r>
      <w:r w:rsidRPr="00E452A2">
        <w:rPr>
          <w:rFonts w:ascii="Times New Roman" w:hAnsi="Times New Roman"/>
          <w:sz w:val="24"/>
          <w:szCs w:val="24"/>
        </w:rPr>
        <w:t xml:space="preserve">Member desires to participate in such a capacity, </w:t>
      </w:r>
      <w:r>
        <w:rPr>
          <w:rFonts w:ascii="Times New Roman" w:hAnsi="Times New Roman"/>
          <w:sz w:val="24"/>
          <w:szCs w:val="24"/>
        </w:rPr>
        <w:t xml:space="preserve">hereby </w:t>
      </w:r>
      <w:r w:rsidRPr="00E452A2">
        <w:rPr>
          <w:rFonts w:ascii="Times New Roman" w:hAnsi="Times New Roman"/>
          <w:sz w:val="24"/>
          <w:szCs w:val="24"/>
        </w:rPr>
        <w:t xml:space="preserve">this </w:t>
      </w:r>
      <w:r>
        <w:rPr>
          <w:rFonts w:ascii="Times New Roman" w:hAnsi="Times New Roman"/>
          <w:sz w:val="24"/>
          <w:szCs w:val="24"/>
        </w:rPr>
        <w:t>A</w:t>
      </w:r>
      <w:r w:rsidRPr="00E452A2">
        <w:rPr>
          <w:rFonts w:ascii="Times New Roman" w:hAnsi="Times New Roman"/>
          <w:sz w:val="24"/>
          <w:szCs w:val="24"/>
        </w:rPr>
        <w:t xml:space="preserve">dvisory </w:t>
      </w:r>
      <w:r>
        <w:rPr>
          <w:rFonts w:ascii="Times New Roman" w:hAnsi="Times New Roman"/>
          <w:sz w:val="24"/>
          <w:szCs w:val="24"/>
        </w:rPr>
        <w:t>B</w:t>
      </w:r>
      <w:r w:rsidRPr="00E452A2">
        <w:rPr>
          <w:rFonts w:ascii="Times New Roman" w:hAnsi="Times New Roman"/>
          <w:sz w:val="24"/>
          <w:szCs w:val="24"/>
        </w:rPr>
        <w:t xml:space="preserve">oard </w:t>
      </w:r>
      <w:r>
        <w:rPr>
          <w:rFonts w:ascii="Times New Roman" w:hAnsi="Times New Roman"/>
          <w:sz w:val="24"/>
          <w:szCs w:val="24"/>
        </w:rPr>
        <w:t>Member A</w:t>
      </w:r>
      <w:r w:rsidRPr="00E452A2">
        <w:rPr>
          <w:rFonts w:ascii="Times New Roman" w:hAnsi="Times New Roman"/>
          <w:sz w:val="24"/>
          <w:szCs w:val="24"/>
        </w:rPr>
        <w:t xml:space="preserve">greement </w:t>
      </w:r>
      <w:r>
        <w:rPr>
          <w:rFonts w:ascii="Times New Roman" w:hAnsi="Times New Roman"/>
          <w:sz w:val="24"/>
          <w:szCs w:val="24"/>
        </w:rPr>
        <w:t xml:space="preserve">(hereinafter – the Agreement) </w:t>
      </w:r>
      <w:r w:rsidRPr="00E452A2">
        <w:rPr>
          <w:rFonts w:ascii="Times New Roman" w:hAnsi="Times New Roman"/>
          <w:sz w:val="24"/>
          <w:szCs w:val="24"/>
        </w:rPr>
        <w:t>est</w:t>
      </w:r>
      <w:bookmarkStart w:id="0" w:name="_GoBack"/>
      <w:bookmarkEnd w:id="0"/>
      <w:r w:rsidRPr="00E452A2">
        <w:rPr>
          <w:rFonts w:ascii="Times New Roman" w:hAnsi="Times New Roman"/>
          <w:sz w:val="24"/>
          <w:szCs w:val="24"/>
        </w:rPr>
        <w:t>ablishes the busin</w:t>
      </w:r>
      <w:r w:rsidRPr="00E04F25">
        <w:rPr>
          <w:rFonts w:ascii="Times New Roman" w:hAnsi="Times New Roman"/>
          <w:sz w:val="24"/>
          <w:szCs w:val="24"/>
        </w:rPr>
        <w:t>ess relationship between the Project</w:t>
      </w:r>
      <w:r w:rsidRPr="00E452A2">
        <w:rPr>
          <w:rFonts w:ascii="Times New Roman" w:hAnsi="Times New Roman"/>
          <w:sz w:val="24"/>
          <w:szCs w:val="24"/>
        </w:rPr>
        <w:t xml:space="preserve"> and </w:t>
      </w:r>
      <w:r>
        <w:rPr>
          <w:rFonts w:ascii="Times New Roman" w:hAnsi="Times New Roman"/>
          <w:sz w:val="24"/>
          <w:szCs w:val="24"/>
        </w:rPr>
        <w:t xml:space="preserve">the </w:t>
      </w:r>
      <w:r w:rsidRPr="00E452A2">
        <w:rPr>
          <w:rFonts w:ascii="Times New Roman" w:hAnsi="Times New Roman"/>
          <w:sz w:val="24"/>
          <w:szCs w:val="24"/>
        </w:rPr>
        <w:t>Member</w:t>
      </w:r>
      <w:r>
        <w:rPr>
          <w:rFonts w:ascii="Times New Roman" w:hAnsi="Times New Roman"/>
          <w:sz w:val="24"/>
          <w:szCs w:val="24"/>
        </w:rPr>
        <w:t xml:space="preserve"> as follows:</w:t>
      </w:r>
    </w:p>
    <w:p w:rsidR="0097062D" w:rsidRDefault="0097062D" w:rsidP="00AE50E7">
      <w:pPr>
        <w:shd w:val="clear" w:color="auto" w:fill="FFFFFF"/>
        <w:spacing w:after="0" w:line="252" w:lineRule="auto"/>
        <w:jc w:val="both"/>
        <w:textAlignment w:val="baseline"/>
        <w:rPr>
          <w:rFonts w:ascii="Times New Roman" w:hAnsi="Times New Roman"/>
          <w:sz w:val="24"/>
          <w:szCs w:val="24"/>
          <w:u w:val="single"/>
        </w:rPr>
      </w:pPr>
    </w:p>
    <w:p w:rsidR="0097062D" w:rsidRPr="00AE50E7" w:rsidRDefault="0097062D" w:rsidP="00AE50E7">
      <w:pPr>
        <w:shd w:val="clear" w:color="auto" w:fill="FFFFFF"/>
        <w:spacing w:after="0" w:line="252" w:lineRule="auto"/>
        <w:jc w:val="both"/>
        <w:textAlignment w:val="baseline"/>
        <w:rPr>
          <w:rFonts w:ascii="Times New Roman" w:hAnsi="Times New Roman"/>
          <w:sz w:val="24"/>
          <w:szCs w:val="24"/>
          <w:u w:val="single"/>
        </w:rPr>
      </w:pPr>
      <w:r w:rsidRPr="00AE50E7">
        <w:rPr>
          <w:rFonts w:ascii="Times New Roman" w:hAnsi="Times New Roman"/>
          <w:sz w:val="24"/>
          <w:szCs w:val="24"/>
          <w:u w:val="single"/>
        </w:rPr>
        <w:t>Purpose of the Board</w:t>
      </w:r>
    </w:p>
    <w:p w:rsidR="0097062D" w:rsidRPr="00CC5174" w:rsidRDefault="0097062D" w:rsidP="00AE50E7">
      <w:pPr>
        <w:shd w:val="clear" w:color="auto" w:fill="FFFFFF"/>
        <w:spacing w:after="0" w:line="252" w:lineRule="auto"/>
        <w:jc w:val="both"/>
        <w:textAlignment w:val="baseline"/>
        <w:rPr>
          <w:rFonts w:ascii="Times New Roman" w:hAnsi="Times New Roman"/>
          <w:sz w:val="12"/>
          <w:szCs w:val="12"/>
        </w:rPr>
      </w:pPr>
    </w:p>
    <w:p w:rsidR="0097062D" w:rsidRDefault="0097062D" w:rsidP="00AE50E7">
      <w:pPr>
        <w:shd w:val="clear" w:color="auto" w:fill="FFFFFF"/>
        <w:spacing w:after="0" w:line="252" w:lineRule="auto"/>
        <w:jc w:val="both"/>
        <w:textAlignment w:val="baseline"/>
        <w:rPr>
          <w:rFonts w:ascii="Times New Roman" w:hAnsi="Times New Roman"/>
          <w:sz w:val="24"/>
          <w:szCs w:val="24"/>
        </w:rPr>
      </w:pPr>
      <w:r w:rsidRPr="00E04F25">
        <w:rPr>
          <w:rFonts w:ascii="Times New Roman" w:hAnsi="Times New Roman"/>
          <w:sz w:val="24"/>
          <w:szCs w:val="24"/>
        </w:rPr>
        <w:t xml:space="preserve">The sole purpose of the </w:t>
      </w:r>
      <w:r>
        <w:rPr>
          <w:rFonts w:ascii="Times New Roman" w:hAnsi="Times New Roman"/>
          <w:sz w:val="24"/>
          <w:szCs w:val="24"/>
        </w:rPr>
        <w:t>B</w:t>
      </w:r>
      <w:r w:rsidRPr="00E04F25">
        <w:rPr>
          <w:rFonts w:ascii="Times New Roman" w:hAnsi="Times New Roman"/>
          <w:sz w:val="24"/>
          <w:szCs w:val="24"/>
        </w:rPr>
        <w:t xml:space="preserve">oard is to provide the Academic staff of the Armenian Universities (National University of Architecture and Construction of Armenia </w:t>
      </w:r>
      <w:r>
        <w:rPr>
          <w:rFonts w:ascii="Times New Roman" w:hAnsi="Times New Roman"/>
          <w:sz w:val="24"/>
          <w:szCs w:val="24"/>
        </w:rPr>
        <w:t>- NUACA</w:t>
      </w:r>
      <w:r w:rsidRPr="00E04F25">
        <w:rPr>
          <w:rFonts w:ascii="Times New Roman" w:hAnsi="Times New Roman"/>
          <w:sz w:val="24"/>
          <w:szCs w:val="24"/>
        </w:rPr>
        <w:t>, Armenian State University of Economics</w:t>
      </w:r>
      <w:r>
        <w:rPr>
          <w:rFonts w:ascii="Times New Roman" w:hAnsi="Times New Roman"/>
          <w:sz w:val="24"/>
          <w:szCs w:val="24"/>
        </w:rPr>
        <w:t xml:space="preserve"> – </w:t>
      </w:r>
      <w:r w:rsidRPr="00E04F25">
        <w:rPr>
          <w:rFonts w:ascii="Times New Roman" w:hAnsi="Times New Roman"/>
          <w:sz w:val="24"/>
          <w:szCs w:val="24"/>
        </w:rPr>
        <w:t>ASUE</w:t>
      </w:r>
      <w:r>
        <w:rPr>
          <w:rFonts w:ascii="Times New Roman" w:hAnsi="Times New Roman"/>
          <w:sz w:val="24"/>
          <w:szCs w:val="24"/>
        </w:rPr>
        <w:t>,</w:t>
      </w:r>
      <w:r w:rsidRPr="00E04F25">
        <w:rPr>
          <w:rFonts w:ascii="Times New Roman" w:hAnsi="Times New Roman"/>
          <w:sz w:val="24"/>
          <w:szCs w:val="24"/>
        </w:rPr>
        <w:t xml:space="preserve"> and Goris State University </w:t>
      </w:r>
      <w:r>
        <w:rPr>
          <w:rFonts w:ascii="Times New Roman" w:hAnsi="Times New Roman"/>
          <w:sz w:val="24"/>
          <w:szCs w:val="24"/>
        </w:rPr>
        <w:t xml:space="preserve">- GSU, hereinafter - Partner Universities) </w:t>
      </w:r>
      <w:r w:rsidRPr="00E04F25">
        <w:rPr>
          <w:rFonts w:ascii="Times New Roman" w:hAnsi="Times New Roman"/>
          <w:sz w:val="24"/>
          <w:szCs w:val="24"/>
        </w:rPr>
        <w:t>involved in the Project with the</w:t>
      </w:r>
      <w:r>
        <w:rPr>
          <w:rFonts w:ascii="Times New Roman" w:hAnsi="Times New Roman"/>
          <w:sz w:val="24"/>
          <w:szCs w:val="24"/>
        </w:rPr>
        <w:t xml:space="preserve"> different consulting advisory services </w:t>
      </w:r>
      <w:r w:rsidRPr="00E04F25">
        <w:rPr>
          <w:rFonts w:ascii="Times New Roman" w:hAnsi="Times New Roman"/>
          <w:sz w:val="24"/>
          <w:szCs w:val="24"/>
        </w:rPr>
        <w:t>related to study programs/courses in Geo</w:t>
      </w:r>
      <w:r>
        <w:rPr>
          <w:rFonts w:ascii="Times New Roman" w:hAnsi="Times New Roman"/>
          <w:sz w:val="24"/>
          <w:szCs w:val="24"/>
        </w:rPr>
        <w:t>-</w:t>
      </w:r>
      <w:r w:rsidRPr="00E04F25">
        <w:rPr>
          <w:rFonts w:ascii="Times New Roman" w:hAnsi="Times New Roman"/>
          <w:sz w:val="24"/>
          <w:szCs w:val="24"/>
        </w:rPr>
        <w:t xml:space="preserve">information Technologies </w:t>
      </w:r>
      <w:r>
        <w:rPr>
          <w:rFonts w:ascii="Times New Roman" w:hAnsi="Times New Roman"/>
          <w:sz w:val="24"/>
          <w:szCs w:val="24"/>
        </w:rPr>
        <w:t xml:space="preserve">(GIT) </w:t>
      </w:r>
      <w:r w:rsidRPr="00E04F25">
        <w:rPr>
          <w:rFonts w:ascii="Times New Roman" w:hAnsi="Times New Roman"/>
          <w:sz w:val="24"/>
          <w:szCs w:val="24"/>
        </w:rPr>
        <w:t xml:space="preserve">and Tourism Management </w:t>
      </w:r>
      <w:r>
        <w:rPr>
          <w:rFonts w:ascii="Times New Roman" w:hAnsi="Times New Roman"/>
          <w:sz w:val="24"/>
          <w:szCs w:val="24"/>
        </w:rPr>
        <w:t>and establishment of Geo-information and Tourism Technologies Centers (hereinafter – GTTC’s).</w:t>
      </w:r>
    </w:p>
    <w:p w:rsidR="0097062D" w:rsidRPr="00CC5174" w:rsidRDefault="0097062D" w:rsidP="00AE50E7">
      <w:pPr>
        <w:shd w:val="clear" w:color="auto" w:fill="FFFFFF"/>
        <w:spacing w:after="0" w:line="252" w:lineRule="auto"/>
        <w:jc w:val="both"/>
        <w:textAlignment w:val="baseline"/>
        <w:rPr>
          <w:rFonts w:ascii="Times New Roman" w:hAnsi="Times New Roman"/>
          <w:sz w:val="12"/>
          <w:szCs w:val="12"/>
        </w:rPr>
      </w:pPr>
    </w:p>
    <w:p w:rsidR="0097062D" w:rsidRDefault="0097062D" w:rsidP="00AE50E7">
      <w:pPr>
        <w:shd w:val="clear" w:color="auto" w:fill="FFFFFF"/>
        <w:spacing w:after="0" w:line="252" w:lineRule="auto"/>
        <w:jc w:val="both"/>
        <w:textAlignment w:val="baseline"/>
        <w:rPr>
          <w:rFonts w:ascii="Times New Roman" w:hAnsi="Times New Roman"/>
          <w:sz w:val="24"/>
          <w:szCs w:val="24"/>
        </w:rPr>
      </w:pPr>
      <w:r w:rsidRPr="00E04F25">
        <w:rPr>
          <w:rFonts w:ascii="Times New Roman" w:hAnsi="Times New Roman"/>
          <w:sz w:val="24"/>
          <w:szCs w:val="24"/>
        </w:rPr>
        <w:t xml:space="preserve">All topics to be discussed at </w:t>
      </w:r>
      <w:r>
        <w:rPr>
          <w:rFonts w:ascii="Times New Roman" w:hAnsi="Times New Roman"/>
          <w:sz w:val="24"/>
          <w:szCs w:val="24"/>
        </w:rPr>
        <w:t xml:space="preserve">the </w:t>
      </w:r>
      <w:r w:rsidRPr="00E04F25">
        <w:rPr>
          <w:rFonts w:ascii="Times New Roman" w:hAnsi="Times New Roman"/>
          <w:sz w:val="24"/>
          <w:szCs w:val="24"/>
        </w:rPr>
        <w:t xml:space="preserve">Board meetings should be related to the Organization and Management of Study Programs/Courses in </w:t>
      </w:r>
      <w:r>
        <w:rPr>
          <w:rFonts w:ascii="Times New Roman" w:hAnsi="Times New Roman"/>
          <w:sz w:val="24"/>
          <w:szCs w:val="24"/>
        </w:rPr>
        <w:t>GIT</w:t>
      </w:r>
      <w:r w:rsidRPr="00E04F25">
        <w:rPr>
          <w:rFonts w:ascii="Times New Roman" w:hAnsi="Times New Roman"/>
          <w:sz w:val="24"/>
          <w:szCs w:val="24"/>
        </w:rPr>
        <w:t xml:space="preserve"> and Tourism Management and </w:t>
      </w:r>
      <w:r>
        <w:rPr>
          <w:rFonts w:ascii="Times New Roman" w:hAnsi="Times New Roman"/>
          <w:sz w:val="24"/>
          <w:szCs w:val="24"/>
        </w:rPr>
        <w:t xml:space="preserve">establishment of GTTC’s and </w:t>
      </w:r>
      <w:r w:rsidRPr="00E04F25">
        <w:rPr>
          <w:rFonts w:ascii="Times New Roman" w:hAnsi="Times New Roman"/>
          <w:sz w:val="24"/>
          <w:szCs w:val="24"/>
        </w:rPr>
        <w:t xml:space="preserve">will be chosen by the National Coordinator </w:t>
      </w:r>
      <w:r>
        <w:rPr>
          <w:rFonts w:ascii="Times New Roman" w:hAnsi="Times New Roman"/>
          <w:sz w:val="24"/>
          <w:szCs w:val="24"/>
        </w:rPr>
        <w:t xml:space="preserve">of the </w:t>
      </w:r>
      <w:r w:rsidRPr="00E04F25">
        <w:rPr>
          <w:rFonts w:ascii="Times New Roman" w:hAnsi="Times New Roman"/>
          <w:sz w:val="24"/>
          <w:szCs w:val="24"/>
        </w:rPr>
        <w:t xml:space="preserve">Project. </w:t>
      </w:r>
    </w:p>
    <w:p w:rsidR="0097062D" w:rsidRPr="00CC5174" w:rsidRDefault="0097062D" w:rsidP="00AE50E7">
      <w:pPr>
        <w:shd w:val="clear" w:color="auto" w:fill="FFFFFF"/>
        <w:spacing w:after="0" w:line="252" w:lineRule="auto"/>
        <w:jc w:val="both"/>
        <w:textAlignment w:val="baseline"/>
        <w:rPr>
          <w:rFonts w:ascii="Times New Roman" w:hAnsi="Times New Roman"/>
          <w:sz w:val="12"/>
          <w:szCs w:val="12"/>
        </w:rPr>
      </w:pPr>
    </w:p>
    <w:p w:rsidR="0097062D" w:rsidRDefault="0097062D" w:rsidP="00AE50E7">
      <w:pPr>
        <w:shd w:val="clear" w:color="auto" w:fill="FFFFFF"/>
        <w:spacing w:after="0" w:line="252" w:lineRule="auto"/>
        <w:jc w:val="both"/>
        <w:textAlignment w:val="baseline"/>
        <w:rPr>
          <w:rFonts w:ascii="Times New Roman" w:hAnsi="Times New Roman"/>
          <w:sz w:val="24"/>
          <w:szCs w:val="24"/>
        </w:rPr>
      </w:pPr>
      <w:r w:rsidRPr="00E04F25">
        <w:rPr>
          <w:rFonts w:ascii="Times New Roman" w:hAnsi="Times New Roman"/>
          <w:sz w:val="24"/>
          <w:szCs w:val="24"/>
        </w:rPr>
        <w:t>The Board will not provide a</w:t>
      </w:r>
      <w:r>
        <w:rPr>
          <w:rFonts w:ascii="Times New Roman" w:hAnsi="Times New Roman"/>
          <w:sz w:val="24"/>
          <w:szCs w:val="24"/>
        </w:rPr>
        <w:t>ny</w:t>
      </w:r>
      <w:r w:rsidRPr="00E04F25">
        <w:rPr>
          <w:rFonts w:ascii="Times New Roman" w:hAnsi="Times New Roman"/>
          <w:sz w:val="24"/>
          <w:szCs w:val="24"/>
        </w:rPr>
        <w:t xml:space="preserve"> consensus or vote </w:t>
      </w:r>
      <w:r>
        <w:rPr>
          <w:rFonts w:ascii="Times New Roman" w:hAnsi="Times New Roman"/>
          <w:sz w:val="24"/>
          <w:szCs w:val="24"/>
        </w:rPr>
        <w:t xml:space="preserve">based decision </w:t>
      </w:r>
      <w:r w:rsidRPr="00E04F25">
        <w:rPr>
          <w:rFonts w:ascii="Times New Roman" w:hAnsi="Times New Roman"/>
          <w:sz w:val="24"/>
          <w:szCs w:val="24"/>
        </w:rPr>
        <w:t xml:space="preserve">on a course of action for </w:t>
      </w:r>
      <w:r>
        <w:rPr>
          <w:rFonts w:ascii="Times New Roman" w:hAnsi="Times New Roman"/>
          <w:sz w:val="24"/>
          <w:szCs w:val="24"/>
        </w:rPr>
        <w:t xml:space="preserve">the </w:t>
      </w:r>
      <w:r w:rsidRPr="00E04F25">
        <w:rPr>
          <w:rFonts w:ascii="Times New Roman" w:hAnsi="Times New Roman"/>
          <w:sz w:val="24"/>
          <w:szCs w:val="24"/>
        </w:rPr>
        <w:t xml:space="preserve">Partner Universities. </w:t>
      </w:r>
    </w:p>
    <w:p w:rsidR="0097062D" w:rsidRDefault="0097062D" w:rsidP="00AE50E7">
      <w:pPr>
        <w:shd w:val="clear" w:color="auto" w:fill="FFFFFF"/>
        <w:spacing w:after="0" w:line="252" w:lineRule="auto"/>
        <w:jc w:val="both"/>
        <w:textAlignment w:val="baseline"/>
        <w:rPr>
          <w:rFonts w:ascii="Times New Roman" w:hAnsi="Times New Roman"/>
          <w:sz w:val="24"/>
          <w:szCs w:val="24"/>
          <w:u w:val="single"/>
        </w:rPr>
      </w:pPr>
    </w:p>
    <w:p w:rsidR="0097062D" w:rsidRPr="00AE50E7" w:rsidRDefault="0097062D" w:rsidP="00AE50E7">
      <w:pPr>
        <w:shd w:val="clear" w:color="auto" w:fill="FFFFFF"/>
        <w:spacing w:after="0" w:line="252" w:lineRule="auto"/>
        <w:jc w:val="both"/>
        <w:textAlignment w:val="baseline"/>
        <w:rPr>
          <w:rFonts w:ascii="Times New Roman" w:hAnsi="Times New Roman"/>
          <w:sz w:val="24"/>
          <w:szCs w:val="24"/>
          <w:u w:val="single"/>
        </w:rPr>
      </w:pPr>
      <w:r w:rsidRPr="00AE50E7">
        <w:rPr>
          <w:rFonts w:ascii="Times New Roman" w:hAnsi="Times New Roman"/>
          <w:sz w:val="24"/>
          <w:szCs w:val="24"/>
          <w:u w:val="single"/>
        </w:rPr>
        <w:t xml:space="preserve">Scope of the Agreement: </w:t>
      </w:r>
    </w:p>
    <w:p w:rsidR="0097062D" w:rsidRPr="00CC5174" w:rsidRDefault="0097062D" w:rsidP="00AE50E7">
      <w:pPr>
        <w:shd w:val="clear" w:color="auto" w:fill="FFFFFF"/>
        <w:spacing w:after="0" w:line="252" w:lineRule="auto"/>
        <w:jc w:val="both"/>
        <w:textAlignment w:val="baseline"/>
        <w:rPr>
          <w:rFonts w:ascii="Times New Roman" w:hAnsi="Times New Roman"/>
          <w:sz w:val="12"/>
          <w:szCs w:val="12"/>
        </w:rPr>
      </w:pPr>
    </w:p>
    <w:p w:rsidR="0097062D" w:rsidRDefault="0097062D" w:rsidP="00AE50E7">
      <w:pPr>
        <w:shd w:val="clear" w:color="auto" w:fill="FFFFFF"/>
        <w:spacing w:after="0" w:line="252" w:lineRule="auto"/>
        <w:jc w:val="both"/>
        <w:textAlignment w:val="baseline"/>
        <w:rPr>
          <w:rFonts w:ascii="Times New Roman" w:hAnsi="Times New Roman"/>
          <w:sz w:val="24"/>
          <w:szCs w:val="24"/>
        </w:rPr>
      </w:pPr>
      <w:r>
        <w:rPr>
          <w:rFonts w:ascii="Times New Roman" w:hAnsi="Times New Roman"/>
          <w:sz w:val="24"/>
          <w:szCs w:val="24"/>
        </w:rPr>
        <w:t>The Member agrees to actively participate in the following activities of the Board:</w:t>
      </w:r>
    </w:p>
    <w:p w:rsidR="0097062D" w:rsidRDefault="0097062D" w:rsidP="00AE50E7">
      <w:pPr>
        <w:pStyle w:val="ListParagraph"/>
        <w:numPr>
          <w:ilvl w:val="0"/>
          <w:numId w:val="1"/>
        </w:numPr>
        <w:shd w:val="clear" w:color="auto" w:fill="FFFFFF"/>
        <w:spacing w:after="0" w:line="252" w:lineRule="auto"/>
        <w:jc w:val="both"/>
        <w:textAlignment w:val="baseline"/>
        <w:rPr>
          <w:rFonts w:ascii="Times New Roman" w:hAnsi="Times New Roman"/>
          <w:sz w:val="24"/>
          <w:szCs w:val="24"/>
        </w:rPr>
      </w:pPr>
      <w:r>
        <w:rPr>
          <w:rFonts w:ascii="Times New Roman" w:hAnsi="Times New Roman"/>
          <w:sz w:val="24"/>
          <w:szCs w:val="24"/>
        </w:rPr>
        <w:t>Provide advice to Partner Universities on development of new inter-disciplinary curricula in GIT and Tourism Entrepreneurship;</w:t>
      </w:r>
    </w:p>
    <w:p w:rsidR="0097062D" w:rsidRPr="009D1C7A" w:rsidRDefault="0097062D" w:rsidP="00AE50E7">
      <w:pPr>
        <w:pStyle w:val="ListParagraph"/>
        <w:numPr>
          <w:ilvl w:val="0"/>
          <w:numId w:val="1"/>
        </w:numPr>
        <w:shd w:val="clear" w:color="auto" w:fill="FFFFFF"/>
        <w:spacing w:after="0" w:line="252" w:lineRule="auto"/>
        <w:jc w:val="both"/>
        <w:textAlignment w:val="baseline"/>
        <w:rPr>
          <w:rFonts w:ascii="Times New Roman" w:hAnsi="Times New Roman"/>
          <w:sz w:val="24"/>
          <w:szCs w:val="24"/>
        </w:rPr>
      </w:pPr>
      <w:r w:rsidRPr="009D1C7A">
        <w:rPr>
          <w:rFonts w:ascii="Times New Roman" w:hAnsi="Times New Roman"/>
          <w:sz w:val="24"/>
          <w:szCs w:val="24"/>
        </w:rPr>
        <w:t>Provide input in facilitation of active participation of all stakeholders in defining social needs for the promotion and development of tourism cultural industry and preservation of monuments; as well as elaboration of a cooperation agreement among those stakeholders</w:t>
      </w:r>
      <w:r>
        <w:rPr>
          <w:rFonts w:ascii="Times New Roman" w:hAnsi="Times New Roman"/>
          <w:sz w:val="24"/>
          <w:szCs w:val="24"/>
        </w:rPr>
        <w:t>;</w:t>
      </w:r>
    </w:p>
    <w:p w:rsidR="0097062D" w:rsidRPr="00EA4905" w:rsidRDefault="0097062D" w:rsidP="00A02254">
      <w:pPr>
        <w:pStyle w:val="ListParagraph"/>
        <w:numPr>
          <w:ilvl w:val="0"/>
          <w:numId w:val="1"/>
        </w:numPr>
        <w:shd w:val="clear" w:color="auto" w:fill="FFFFFF"/>
        <w:spacing w:after="0" w:line="252" w:lineRule="auto"/>
        <w:jc w:val="both"/>
        <w:textAlignment w:val="baseline"/>
        <w:rPr>
          <w:rFonts w:ascii="Times New Roman" w:hAnsi="Times New Roman"/>
          <w:sz w:val="24"/>
          <w:szCs w:val="24"/>
        </w:rPr>
      </w:pPr>
      <w:r w:rsidRPr="00EA4905">
        <w:rPr>
          <w:rFonts w:ascii="Times New Roman" w:hAnsi="Times New Roman"/>
          <w:sz w:val="24"/>
          <w:szCs w:val="24"/>
        </w:rPr>
        <w:t xml:space="preserve">Provide advice on establishment, development of practices and services, and implementation of master projects for the new GTTCs (Geo-information and </w:t>
      </w:r>
      <w:smartTag w:uri="urn:schemas-microsoft-com:office:smarttags" w:element="place">
        <w:smartTag w:uri="urn:schemas-microsoft-com:office:smarttags" w:element="PlaceName">
          <w:r w:rsidRPr="00EA4905">
            <w:rPr>
              <w:rFonts w:ascii="Times New Roman" w:hAnsi="Times New Roman"/>
              <w:sz w:val="24"/>
              <w:szCs w:val="24"/>
            </w:rPr>
            <w:t>Tourism</w:t>
          </w:r>
        </w:smartTag>
        <w:r w:rsidRPr="00EA4905">
          <w:rPr>
            <w:rFonts w:ascii="Times New Roman" w:hAnsi="Times New Roman"/>
            <w:sz w:val="24"/>
            <w:szCs w:val="24"/>
          </w:rPr>
          <w:t xml:space="preserve"> </w:t>
        </w:r>
        <w:smartTag w:uri="urn:schemas-microsoft-com:office:smarttags" w:element="PlaceName">
          <w:r w:rsidRPr="00EA4905">
            <w:rPr>
              <w:rFonts w:ascii="Times New Roman" w:hAnsi="Times New Roman"/>
              <w:sz w:val="24"/>
              <w:szCs w:val="24"/>
            </w:rPr>
            <w:t>Technologies</w:t>
          </w:r>
        </w:smartTag>
        <w:r w:rsidRPr="00EA4905">
          <w:rPr>
            <w:rFonts w:ascii="Times New Roman" w:hAnsi="Times New Roman"/>
            <w:sz w:val="24"/>
            <w:szCs w:val="24"/>
          </w:rPr>
          <w:t xml:space="preserve"> </w:t>
        </w:r>
        <w:smartTag w:uri="urn:schemas-microsoft-com:office:smarttags" w:element="PlaceType">
          <w:r w:rsidRPr="00EA4905">
            <w:rPr>
              <w:rFonts w:ascii="Times New Roman" w:hAnsi="Times New Roman"/>
              <w:sz w:val="24"/>
              <w:szCs w:val="24"/>
            </w:rPr>
            <w:t>Centers</w:t>
          </w:r>
        </w:smartTag>
      </w:smartTag>
      <w:r w:rsidRPr="00EA4905">
        <w:rPr>
          <w:rFonts w:ascii="Times New Roman" w:hAnsi="Times New Roman"/>
          <w:sz w:val="24"/>
          <w:szCs w:val="24"/>
        </w:rPr>
        <w:t>), established within the overall scope of the Project, including:</w:t>
      </w:r>
    </w:p>
    <w:p w:rsidR="0097062D" w:rsidRDefault="0097062D" w:rsidP="00AE50E7">
      <w:pPr>
        <w:pStyle w:val="ListParagraph"/>
        <w:numPr>
          <w:ilvl w:val="1"/>
          <w:numId w:val="1"/>
        </w:numPr>
        <w:shd w:val="clear" w:color="auto" w:fill="FFFFFF"/>
        <w:spacing w:after="0" w:line="252" w:lineRule="auto"/>
        <w:jc w:val="both"/>
        <w:textAlignment w:val="baseline"/>
        <w:rPr>
          <w:rFonts w:ascii="Times New Roman" w:hAnsi="Times New Roman"/>
          <w:sz w:val="24"/>
          <w:szCs w:val="24"/>
        </w:rPr>
      </w:pPr>
      <w:r>
        <w:rPr>
          <w:rFonts w:ascii="Times New Roman" w:hAnsi="Times New Roman"/>
          <w:sz w:val="24"/>
          <w:szCs w:val="24"/>
        </w:rPr>
        <w:t>defining commitment of partners,</w:t>
      </w:r>
    </w:p>
    <w:p w:rsidR="0097062D" w:rsidRDefault="0097062D" w:rsidP="00AE50E7">
      <w:pPr>
        <w:pStyle w:val="ListParagraph"/>
        <w:numPr>
          <w:ilvl w:val="1"/>
          <w:numId w:val="1"/>
        </w:numPr>
        <w:shd w:val="clear" w:color="auto" w:fill="FFFFFF"/>
        <w:spacing w:after="0" w:line="252" w:lineRule="auto"/>
        <w:jc w:val="both"/>
        <w:textAlignment w:val="baseline"/>
        <w:rPr>
          <w:rFonts w:ascii="Times New Roman" w:hAnsi="Times New Roman"/>
          <w:sz w:val="24"/>
          <w:szCs w:val="24"/>
        </w:rPr>
      </w:pPr>
      <w:r>
        <w:rPr>
          <w:rFonts w:ascii="Times New Roman" w:hAnsi="Times New Roman"/>
          <w:sz w:val="24"/>
          <w:szCs w:val="24"/>
        </w:rPr>
        <w:t xml:space="preserve">future activities and the use of common working spaces, </w:t>
      </w:r>
    </w:p>
    <w:p w:rsidR="0097062D" w:rsidRDefault="0097062D" w:rsidP="00AE50E7">
      <w:pPr>
        <w:pStyle w:val="ListParagraph"/>
        <w:numPr>
          <w:ilvl w:val="1"/>
          <w:numId w:val="1"/>
        </w:numPr>
        <w:shd w:val="clear" w:color="auto" w:fill="FFFFFF"/>
        <w:spacing w:after="0" w:line="252" w:lineRule="auto"/>
        <w:jc w:val="both"/>
        <w:textAlignment w:val="baseline"/>
        <w:rPr>
          <w:rFonts w:ascii="Times New Roman" w:hAnsi="Times New Roman"/>
          <w:sz w:val="24"/>
          <w:szCs w:val="24"/>
        </w:rPr>
      </w:pPr>
      <w:r w:rsidRPr="009D1C7A">
        <w:rPr>
          <w:rFonts w:ascii="Times New Roman" w:hAnsi="Times New Roman"/>
          <w:sz w:val="24"/>
          <w:szCs w:val="24"/>
        </w:rPr>
        <w:t xml:space="preserve">main topics for development of applied project, </w:t>
      </w:r>
    </w:p>
    <w:p w:rsidR="0097062D" w:rsidRDefault="0097062D" w:rsidP="00AE50E7">
      <w:pPr>
        <w:pStyle w:val="ListParagraph"/>
        <w:numPr>
          <w:ilvl w:val="1"/>
          <w:numId w:val="1"/>
        </w:numPr>
        <w:shd w:val="clear" w:color="auto" w:fill="FFFFFF"/>
        <w:spacing w:after="0" w:line="252" w:lineRule="auto"/>
        <w:jc w:val="both"/>
        <w:textAlignment w:val="baseline"/>
        <w:rPr>
          <w:rFonts w:ascii="Times New Roman" w:hAnsi="Times New Roman"/>
          <w:sz w:val="24"/>
          <w:szCs w:val="24"/>
        </w:rPr>
      </w:pPr>
      <w:r w:rsidRPr="009D1C7A">
        <w:rPr>
          <w:rFonts w:ascii="Times New Roman" w:hAnsi="Times New Roman"/>
          <w:sz w:val="24"/>
          <w:szCs w:val="24"/>
        </w:rPr>
        <w:t xml:space="preserve">training courses for continuing education, </w:t>
      </w:r>
    </w:p>
    <w:p w:rsidR="0097062D" w:rsidRPr="00095EE2" w:rsidRDefault="0097062D" w:rsidP="00AE50E7">
      <w:pPr>
        <w:pStyle w:val="ListParagraph"/>
        <w:numPr>
          <w:ilvl w:val="1"/>
          <w:numId w:val="1"/>
        </w:numPr>
        <w:shd w:val="clear" w:color="auto" w:fill="FFFFFF"/>
        <w:spacing w:after="0" w:line="252" w:lineRule="auto"/>
        <w:jc w:val="both"/>
        <w:textAlignment w:val="baseline"/>
        <w:rPr>
          <w:rFonts w:ascii="Times New Roman" w:hAnsi="Times New Roman"/>
          <w:sz w:val="24"/>
          <w:szCs w:val="24"/>
        </w:rPr>
      </w:pPr>
      <w:r w:rsidRPr="009D1C7A">
        <w:rPr>
          <w:rFonts w:ascii="Times New Roman" w:hAnsi="Times New Roman"/>
          <w:sz w:val="24"/>
          <w:szCs w:val="24"/>
        </w:rPr>
        <w:t>use of equipment, dissemination activities, publication, and other common actions</w:t>
      </w:r>
      <w:r>
        <w:rPr>
          <w:rFonts w:ascii="Times New Roman" w:hAnsi="Times New Roman"/>
          <w:sz w:val="24"/>
          <w:szCs w:val="24"/>
        </w:rPr>
        <w:t>; and</w:t>
      </w:r>
    </w:p>
    <w:p w:rsidR="0097062D" w:rsidRDefault="0097062D" w:rsidP="00AE50E7">
      <w:pPr>
        <w:pStyle w:val="ListParagraph"/>
        <w:numPr>
          <w:ilvl w:val="0"/>
          <w:numId w:val="1"/>
        </w:numPr>
        <w:shd w:val="clear" w:color="auto" w:fill="FFFFFF"/>
        <w:spacing w:after="0" w:line="252" w:lineRule="auto"/>
        <w:jc w:val="both"/>
        <w:textAlignment w:val="baseline"/>
        <w:rPr>
          <w:rFonts w:ascii="Times New Roman" w:hAnsi="Times New Roman"/>
          <w:sz w:val="24"/>
          <w:szCs w:val="24"/>
        </w:rPr>
      </w:pPr>
      <w:r>
        <w:rPr>
          <w:rFonts w:ascii="Times New Roman" w:hAnsi="Times New Roman"/>
          <w:sz w:val="24"/>
          <w:szCs w:val="24"/>
        </w:rPr>
        <w:t xml:space="preserve">Assist in establishing </w:t>
      </w:r>
      <w:r w:rsidRPr="009D1C7A">
        <w:rPr>
          <w:rFonts w:ascii="Times New Roman" w:hAnsi="Times New Roman"/>
          <w:sz w:val="24"/>
          <w:szCs w:val="24"/>
        </w:rPr>
        <w:t>links and relationships between Partner Universities, administration and industry representatives of Tourism and GIT industries, related to</w:t>
      </w:r>
      <w:r w:rsidRPr="0045561C">
        <w:rPr>
          <w:rFonts w:ascii="Times New Roman" w:hAnsi="Times New Roman"/>
          <w:sz w:val="24"/>
          <w:szCs w:val="24"/>
        </w:rPr>
        <w:t xml:space="preserve"> cultural heritage preservation, economy and tourism development</w:t>
      </w:r>
      <w:r>
        <w:rPr>
          <w:rFonts w:ascii="Times New Roman" w:hAnsi="Times New Roman"/>
          <w:sz w:val="24"/>
          <w:szCs w:val="24"/>
        </w:rPr>
        <w:t>.</w:t>
      </w:r>
    </w:p>
    <w:p w:rsidR="0097062D" w:rsidRPr="00CC5174" w:rsidRDefault="0097062D" w:rsidP="00AE50E7">
      <w:pPr>
        <w:shd w:val="clear" w:color="auto" w:fill="FFFFFF"/>
        <w:spacing w:after="0" w:line="252" w:lineRule="auto"/>
        <w:jc w:val="both"/>
        <w:textAlignment w:val="baseline"/>
        <w:rPr>
          <w:rFonts w:ascii="Times New Roman" w:hAnsi="Times New Roman"/>
          <w:sz w:val="12"/>
          <w:szCs w:val="12"/>
        </w:rPr>
      </w:pPr>
    </w:p>
    <w:p w:rsidR="0097062D" w:rsidRDefault="0097062D" w:rsidP="00AE50E7">
      <w:pPr>
        <w:shd w:val="clear" w:color="auto" w:fill="FFFFFF"/>
        <w:spacing w:after="0" w:line="252" w:lineRule="auto"/>
        <w:jc w:val="both"/>
        <w:textAlignment w:val="baseline"/>
        <w:rPr>
          <w:rFonts w:ascii="Times New Roman" w:hAnsi="Times New Roman"/>
          <w:sz w:val="24"/>
          <w:szCs w:val="24"/>
        </w:rPr>
      </w:pPr>
      <w:r>
        <w:rPr>
          <w:rFonts w:ascii="Times New Roman" w:hAnsi="Times New Roman"/>
          <w:sz w:val="24"/>
          <w:szCs w:val="24"/>
        </w:rPr>
        <w:t xml:space="preserve">The </w:t>
      </w:r>
      <w:r w:rsidRPr="00E04F25">
        <w:rPr>
          <w:rFonts w:ascii="Times New Roman" w:hAnsi="Times New Roman"/>
          <w:sz w:val="24"/>
          <w:szCs w:val="24"/>
        </w:rPr>
        <w:t>Member</w:t>
      </w:r>
      <w:r>
        <w:rPr>
          <w:rFonts w:ascii="Times New Roman" w:hAnsi="Times New Roman"/>
          <w:sz w:val="24"/>
          <w:szCs w:val="24"/>
        </w:rPr>
        <w:t xml:space="preserve"> agrees</w:t>
      </w:r>
      <w:r w:rsidRPr="00E04F25">
        <w:rPr>
          <w:rFonts w:ascii="Times New Roman" w:hAnsi="Times New Roman"/>
          <w:sz w:val="24"/>
          <w:szCs w:val="24"/>
        </w:rPr>
        <w:t xml:space="preserve"> to interact with the Project Partner</w:t>
      </w:r>
      <w:r>
        <w:rPr>
          <w:rFonts w:ascii="Times New Roman" w:hAnsi="Times New Roman"/>
          <w:sz w:val="24"/>
          <w:szCs w:val="24"/>
        </w:rPr>
        <w:t xml:space="preserve"> Universities</w:t>
      </w:r>
      <w:r w:rsidRPr="00E04F25">
        <w:rPr>
          <w:rFonts w:ascii="Times New Roman" w:hAnsi="Times New Roman"/>
          <w:sz w:val="24"/>
          <w:szCs w:val="24"/>
        </w:rPr>
        <w:t xml:space="preserve"> only</w:t>
      </w:r>
      <w:r>
        <w:rPr>
          <w:rFonts w:ascii="Times New Roman" w:hAnsi="Times New Roman"/>
          <w:sz w:val="24"/>
          <w:szCs w:val="24"/>
        </w:rPr>
        <w:t xml:space="preserve"> </w:t>
      </w:r>
      <w:r w:rsidRPr="00E04F25">
        <w:rPr>
          <w:rFonts w:ascii="Times New Roman" w:hAnsi="Times New Roman"/>
          <w:sz w:val="24"/>
          <w:szCs w:val="24"/>
        </w:rPr>
        <w:t>in an advisory capacity</w:t>
      </w:r>
      <w:r>
        <w:rPr>
          <w:rFonts w:ascii="Times New Roman" w:hAnsi="Times New Roman"/>
          <w:sz w:val="24"/>
          <w:szCs w:val="24"/>
        </w:rPr>
        <w:t xml:space="preserve"> </w:t>
      </w:r>
      <w:r w:rsidRPr="00E04F25">
        <w:rPr>
          <w:rFonts w:ascii="Times New Roman" w:hAnsi="Times New Roman"/>
          <w:sz w:val="24"/>
          <w:szCs w:val="24"/>
        </w:rPr>
        <w:t xml:space="preserve">and will have no responsibility or authority in the operations of </w:t>
      </w:r>
      <w:r>
        <w:rPr>
          <w:rFonts w:ascii="Times New Roman" w:hAnsi="Times New Roman"/>
          <w:sz w:val="24"/>
          <w:szCs w:val="24"/>
        </w:rPr>
        <w:t xml:space="preserve">the </w:t>
      </w:r>
      <w:r w:rsidRPr="00E04F25">
        <w:rPr>
          <w:rFonts w:ascii="Times New Roman" w:hAnsi="Times New Roman"/>
          <w:sz w:val="24"/>
          <w:szCs w:val="24"/>
        </w:rPr>
        <w:t xml:space="preserve">Partner Universities. The use of any information, perspectives or opinions provided by </w:t>
      </w:r>
      <w:r>
        <w:rPr>
          <w:rFonts w:ascii="Times New Roman" w:hAnsi="Times New Roman"/>
          <w:sz w:val="24"/>
          <w:szCs w:val="24"/>
        </w:rPr>
        <w:t>the Member</w:t>
      </w:r>
      <w:r w:rsidRPr="00E04F25">
        <w:rPr>
          <w:rFonts w:ascii="Times New Roman" w:hAnsi="Times New Roman"/>
          <w:sz w:val="24"/>
          <w:szCs w:val="24"/>
        </w:rPr>
        <w:t xml:space="preserve"> will be at the sole discretion of the personnel involved in the study program related to Geo</w:t>
      </w:r>
      <w:r>
        <w:rPr>
          <w:rFonts w:ascii="Times New Roman" w:hAnsi="Times New Roman"/>
          <w:sz w:val="24"/>
          <w:szCs w:val="24"/>
        </w:rPr>
        <w:t>-</w:t>
      </w:r>
      <w:r w:rsidRPr="00E04F25">
        <w:rPr>
          <w:rFonts w:ascii="Times New Roman" w:hAnsi="Times New Roman"/>
          <w:sz w:val="24"/>
          <w:szCs w:val="24"/>
        </w:rPr>
        <w:t xml:space="preserve">information Technologies and Tourism Management. </w:t>
      </w:r>
    </w:p>
    <w:p w:rsidR="0097062D" w:rsidRPr="00CC5174" w:rsidRDefault="0097062D" w:rsidP="00AE50E7">
      <w:pPr>
        <w:shd w:val="clear" w:color="auto" w:fill="FFFFFF"/>
        <w:spacing w:after="0" w:line="252" w:lineRule="auto"/>
        <w:jc w:val="both"/>
        <w:textAlignment w:val="baseline"/>
        <w:rPr>
          <w:rFonts w:ascii="Times New Roman" w:hAnsi="Times New Roman"/>
          <w:sz w:val="12"/>
          <w:szCs w:val="12"/>
        </w:rPr>
      </w:pPr>
    </w:p>
    <w:p w:rsidR="0097062D" w:rsidRPr="00E452A2" w:rsidRDefault="0097062D" w:rsidP="00AE50E7">
      <w:pPr>
        <w:shd w:val="clear" w:color="auto" w:fill="FFFFFF"/>
        <w:spacing w:after="0" w:line="252" w:lineRule="auto"/>
        <w:jc w:val="both"/>
        <w:textAlignment w:val="baseline"/>
        <w:rPr>
          <w:rFonts w:ascii="Times New Roman" w:hAnsi="Times New Roman"/>
          <w:sz w:val="24"/>
          <w:szCs w:val="24"/>
        </w:rPr>
      </w:pPr>
      <w:r w:rsidRPr="00E04F25">
        <w:rPr>
          <w:rFonts w:ascii="Times New Roman" w:hAnsi="Times New Roman"/>
          <w:sz w:val="24"/>
          <w:szCs w:val="24"/>
        </w:rPr>
        <w:t xml:space="preserve">In deciding to take action on topics discussed at </w:t>
      </w:r>
      <w:r>
        <w:rPr>
          <w:rFonts w:ascii="Times New Roman" w:hAnsi="Times New Roman"/>
          <w:sz w:val="24"/>
          <w:szCs w:val="24"/>
        </w:rPr>
        <w:t xml:space="preserve">the </w:t>
      </w:r>
      <w:r w:rsidRPr="00E04F25">
        <w:rPr>
          <w:rFonts w:ascii="Times New Roman" w:hAnsi="Times New Roman"/>
          <w:sz w:val="24"/>
          <w:szCs w:val="24"/>
        </w:rPr>
        <w:t>Board Meetings the Partner Universities absolve Membe</w:t>
      </w:r>
      <w:r>
        <w:rPr>
          <w:rFonts w:ascii="Times New Roman" w:hAnsi="Times New Roman"/>
          <w:sz w:val="24"/>
          <w:szCs w:val="24"/>
        </w:rPr>
        <w:t>rs of any and all responsibilities</w:t>
      </w:r>
      <w:r w:rsidRPr="00E04F25">
        <w:rPr>
          <w:rFonts w:ascii="Times New Roman" w:hAnsi="Times New Roman"/>
          <w:sz w:val="24"/>
          <w:szCs w:val="24"/>
        </w:rPr>
        <w:t xml:space="preserve"> and liabilit</w:t>
      </w:r>
      <w:r>
        <w:rPr>
          <w:rFonts w:ascii="Times New Roman" w:hAnsi="Times New Roman"/>
          <w:sz w:val="24"/>
          <w:szCs w:val="24"/>
        </w:rPr>
        <w:t>ies</w:t>
      </w:r>
      <w:r w:rsidRPr="00E04F25">
        <w:rPr>
          <w:rFonts w:ascii="Times New Roman" w:hAnsi="Times New Roman"/>
          <w:sz w:val="24"/>
          <w:szCs w:val="24"/>
        </w:rPr>
        <w:t xml:space="preserve">. </w:t>
      </w:r>
      <w:r>
        <w:rPr>
          <w:rFonts w:ascii="Times New Roman" w:hAnsi="Times New Roman"/>
          <w:sz w:val="24"/>
          <w:szCs w:val="24"/>
        </w:rPr>
        <w:t xml:space="preserve">The </w:t>
      </w:r>
      <w:r w:rsidRPr="00E04F25">
        <w:rPr>
          <w:rFonts w:ascii="Times New Roman" w:hAnsi="Times New Roman"/>
          <w:sz w:val="24"/>
          <w:szCs w:val="24"/>
        </w:rPr>
        <w:t xml:space="preserve">Partner Universities bear the sole responsibility of deciding to accept or reject recommendations made by </w:t>
      </w:r>
      <w:r>
        <w:rPr>
          <w:rFonts w:ascii="Times New Roman" w:hAnsi="Times New Roman"/>
          <w:sz w:val="24"/>
          <w:szCs w:val="24"/>
        </w:rPr>
        <w:t xml:space="preserve">the </w:t>
      </w:r>
      <w:r w:rsidRPr="00E04F25">
        <w:rPr>
          <w:rFonts w:ascii="Times New Roman" w:hAnsi="Times New Roman"/>
          <w:sz w:val="24"/>
          <w:szCs w:val="24"/>
        </w:rPr>
        <w:t xml:space="preserve">Board or </w:t>
      </w:r>
      <w:r>
        <w:rPr>
          <w:rFonts w:ascii="Times New Roman" w:hAnsi="Times New Roman"/>
          <w:sz w:val="24"/>
          <w:szCs w:val="24"/>
        </w:rPr>
        <w:t xml:space="preserve">the </w:t>
      </w:r>
      <w:r w:rsidRPr="00E04F25">
        <w:rPr>
          <w:rFonts w:ascii="Times New Roman" w:hAnsi="Times New Roman"/>
          <w:sz w:val="24"/>
          <w:szCs w:val="24"/>
        </w:rPr>
        <w:t xml:space="preserve">Member. </w:t>
      </w:r>
      <w:r>
        <w:rPr>
          <w:rFonts w:ascii="Times New Roman" w:hAnsi="Times New Roman"/>
          <w:sz w:val="24"/>
          <w:szCs w:val="24"/>
        </w:rPr>
        <w:t xml:space="preserve">The </w:t>
      </w:r>
      <w:r w:rsidRPr="00E04F25">
        <w:rPr>
          <w:rFonts w:ascii="Times New Roman" w:hAnsi="Times New Roman"/>
          <w:sz w:val="24"/>
          <w:szCs w:val="24"/>
        </w:rPr>
        <w:t xml:space="preserve">Partner Universities also bear the sole responsibility regarding </w:t>
      </w:r>
      <w:r>
        <w:rPr>
          <w:rFonts w:ascii="Times New Roman" w:hAnsi="Times New Roman"/>
          <w:sz w:val="24"/>
          <w:szCs w:val="24"/>
        </w:rPr>
        <w:t>successful</w:t>
      </w:r>
      <w:r w:rsidRPr="00E04F25">
        <w:rPr>
          <w:rFonts w:ascii="Times New Roman" w:hAnsi="Times New Roman"/>
          <w:sz w:val="24"/>
          <w:szCs w:val="24"/>
        </w:rPr>
        <w:t xml:space="preserve"> implementation of any recommendation made by </w:t>
      </w:r>
      <w:r>
        <w:rPr>
          <w:rFonts w:ascii="Times New Roman" w:hAnsi="Times New Roman"/>
          <w:sz w:val="24"/>
          <w:szCs w:val="24"/>
        </w:rPr>
        <w:t xml:space="preserve">the </w:t>
      </w:r>
      <w:r w:rsidRPr="00E04F25">
        <w:rPr>
          <w:rFonts w:ascii="Times New Roman" w:hAnsi="Times New Roman"/>
          <w:sz w:val="24"/>
          <w:szCs w:val="24"/>
        </w:rPr>
        <w:t xml:space="preserve">Board or </w:t>
      </w:r>
      <w:r>
        <w:rPr>
          <w:rFonts w:ascii="Times New Roman" w:hAnsi="Times New Roman"/>
          <w:sz w:val="24"/>
          <w:szCs w:val="24"/>
        </w:rPr>
        <w:t>the</w:t>
      </w:r>
      <w:r w:rsidRPr="00E04F25">
        <w:rPr>
          <w:rFonts w:ascii="Times New Roman" w:hAnsi="Times New Roman"/>
          <w:sz w:val="24"/>
          <w:szCs w:val="24"/>
        </w:rPr>
        <w:t xml:space="preserve"> Member</w:t>
      </w:r>
      <w:r w:rsidRPr="00E452A2">
        <w:rPr>
          <w:rFonts w:ascii="Times New Roman" w:hAnsi="Times New Roman"/>
          <w:sz w:val="24"/>
          <w:szCs w:val="24"/>
        </w:rPr>
        <w:t>.</w:t>
      </w:r>
    </w:p>
    <w:p w:rsidR="0097062D" w:rsidRDefault="0097062D" w:rsidP="00AE50E7">
      <w:pPr>
        <w:shd w:val="clear" w:color="auto" w:fill="FFFFFF"/>
        <w:spacing w:after="0" w:line="252" w:lineRule="auto"/>
        <w:jc w:val="both"/>
        <w:textAlignment w:val="baseline"/>
        <w:rPr>
          <w:rFonts w:ascii="Times New Roman" w:hAnsi="Times New Roman"/>
          <w:sz w:val="24"/>
          <w:szCs w:val="24"/>
        </w:rPr>
      </w:pPr>
    </w:p>
    <w:p w:rsidR="0097062D" w:rsidRPr="00AE50E7" w:rsidRDefault="0097062D" w:rsidP="00AE50E7">
      <w:pPr>
        <w:shd w:val="clear" w:color="auto" w:fill="FFFFFF"/>
        <w:spacing w:after="0" w:line="252" w:lineRule="auto"/>
        <w:jc w:val="both"/>
        <w:textAlignment w:val="baseline"/>
        <w:rPr>
          <w:rFonts w:ascii="Times New Roman" w:hAnsi="Times New Roman"/>
          <w:sz w:val="24"/>
          <w:szCs w:val="24"/>
          <w:u w:val="single"/>
        </w:rPr>
      </w:pPr>
      <w:r w:rsidRPr="00AE50E7">
        <w:rPr>
          <w:rFonts w:ascii="Times New Roman" w:hAnsi="Times New Roman"/>
          <w:sz w:val="24"/>
          <w:szCs w:val="24"/>
          <w:u w:val="single"/>
        </w:rPr>
        <w:t xml:space="preserve">Frequency of Advisory Board Meetings: </w:t>
      </w:r>
    </w:p>
    <w:p w:rsidR="0097062D" w:rsidRPr="00CC5174" w:rsidRDefault="0097062D" w:rsidP="00AE50E7">
      <w:pPr>
        <w:shd w:val="clear" w:color="auto" w:fill="FFFFFF"/>
        <w:spacing w:after="0" w:line="252" w:lineRule="auto"/>
        <w:jc w:val="both"/>
        <w:textAlignment w:val="baseline"/>
        <w:rPr>
          <w:rFonts w:ascii="Times New Roman" w:hAnsi="Times New Roman"/>
          <w:sz w:val="12"/>
          <w:szCs w:val="12"/>
        </w:rPr>
      </w:pPr>
    </w:p>
    <w:p w:rsidR="0097062D" w:rsidRPr="00E452A2" w:rsidRDefault="0097062D" w:rsidP="00AE50E7">
      <w:pPr>
        <w:shd w:val="clear" w:color="auto" w:fill="FFFFFF"/>
        <w:spacing w:after="0" w:line="252" w:lineRule="auto"/>
        <w:jc w:val="both"/>
        <w:textAlignment w:val="baseline"/>
        <w:rPr>
          <w:rFonts w:ascii="Times New Roman" w:hAnsi="Times New Roman"/>
          <w:sz w:val="24"/>
          <w:szCs w:val="24"/>
        </w:rPr>
      </w:pPr>
      <w:r w:rsidRPr="00E452A2">
        <w:rPr>
          <w:rFonts w:ascii="Times New Roman" w:hAnsi="Times New Roman"/>
          <w:sz w:val="24"/>
          <w:szCs w:val="24"/>
        </w:rPr>
        <w:t>The Board will meet t</w:t>
      </w:r>
      <w:r>
        <w:rPr>
          <w:rFonts w:ascii="Times New Roman" w:hAnsi="Times New Roman"/>
          <w:sz w:val="24"/>
          <w:szCs w:val="24"/>
        </w:rPr>
        <w:t>wo</w:t>
      </w:r>
      <w:r w:rsidRPr="00E452A2">
        <w:rPr>
          <w:rFonts w:ascii="Times New Roman" w:hAnsi="Times New Roman"/>
          <w:sz w:val="24"/>
          <w:szCs w:val="24"/>
        </w:rPr>
        <w:t xml:space="preserve"> (</w:t>
      </w:r>
      <w:r>
        <w:rPr>
          <w:rFonts w:ascii="Times New Roman" w:hAnsi="Times New Roman"/>
          <w:sz w:val="24"/>
          <w:szCs w:val="24"/>
        </w:rPr>
        <w:t>2</w:t>
      </w:r>
      <w:r w:rsidRPr="00E452A2">
        <w:rPr>
          <w:rFonts w:ascii="Times New Roman" w:hAnsi="Times New Roman"/>
          <w:sz w:val="24"/>
          <w:szCs w:val="24"/>
        </w:rPr>
        <w:t>) times a year</w:t>
      </w:r>
      <w:r>
        <w:rPr>
          <w:rFonts w:ascii="Times New Roman" w:hAnsi="Times New Roman"/>
          <w:sz w:val="24"/>
          <w:szCs w:val="24"/>
        </w:rPr>
        <w:t xml:space="preserve"> and/or when necessary, at the request of the Management Team of the Project. In the beginning of each educational year the Management Team </w:t>
      </w:r>
      <w:r w:rsidRPr="00E452A2">
        <w:rPr>
          <w:rFonts w:ascii="Times New Roman" w:hAnsi="Times New Roman"/>
          <w:sz w:val="24"/>
          <w:szCs w:val="24"/>
        </w:rPr>
        <w:t xml:space="preserve">will notify </w:t>
      </w:r>
      <w:r>
        <w:rPr>
          <w:rFonts w:ascii="Times New Roman" w:hAnsi="Times New Roman"/>
          <w:sz w:val="24"/>
          <w:szCs w:val="24"/>
        </w:rPr>
        <w:t xml:space="preserve">the </w:t>
      </w:r>
      <w:r w:rsidRPr="00E452A2">
        <w:rPr>
          <w:rFonts w:ascii="Times New Roman" w:hAnsi="Times New Roman"/>
          <w:sz w:val="24"/>
          <w:szCs w:val="24"/>
        </w:rPr>
        <w:t xml:space="preserve">Members </w:t>
      </w:r>
      <w:r>
        <w:rPr>
          <w:rFonts w:ascii="Times New Roman" w:hAnsi="Times New Roman"/>
          <w:sz w:val="24"/>
          <w:szCs w:val="24"/>
        </w:rPr>
        <w:t xml:space="preserve">regarding </w:t>
      </w:r>
      <w:r w:rsidRPr="00E452A2">
        <w:rPr>
          <w:rFonts w:ascii="Times New Roman" w:hAnsi="Times New Roman"/>
          <w:sz w:val="24"/>
          <w:szCs w:val="24"/>
        </w:rPr>
        <w:t xml:space="preserve">the dates of the meetings for that </w:t>
      </w:r>
      <w:r>
        <w:rPr>
          <w:rFonts w:ascii="Times New Roman" w:hAnsi="Times New Roman"/>
          <w:sz w:val="24"/>
          <w:szCs w:val="24"/>
        </w:rPr>
        <w:t xml:space="preserve">educational </w:t>
      </w:r>
      <w:r w:rsidRPr="00E452A2">
        <w:rPr>
          <w:rFonts w:ascii="Times New Roman" w:hAnsi="Times New Roman"/>
          <w:sz w:val="24"/>
          <w:szCs w:val="24"/>
        </w:rPr>
        <w:t>year.</w:t>
      </w:r>
    </w:p>
    <w:p w:rsidR="0097062D" w:rsidRDefault="0097062D" w:rsidP="00AE50E7">
      <w:pPr>
        <w:shd w:val="clear" w:color="auto" w:fill="FFFFFF"/>
        <w:spacing w:after="0" w:line="252" w:lineRule="auto"/>
        <w:jc w:val="both"/>
        <w:textAlignment w:val="baseline"/>
        <w:rPr>
          <w:rFonts w:ascii="Times New Roman" w:hAnsi="Times New Roman"/>
          <w:sz w:val="24"/>
          <w:szCs w:val="24"/>
        </w:rPr>
      </w:pPr>
    </w:p>
    <w:p w:rsidR="0097062D" w:rsidRPr="00AE50E7" w:rsidRDefault="0097062D" w:rsidP="00AE50E7">
      <w:pPr>
        <w:shd w:val="clear" w:color="auto" w:fill="FFFFFF"/>
        <w:spacing w:after="0" w:line="252" w:lineRule="auto"/>
        <w:jc w:val="both"/>
        <w:textAlignment w:val="baseline"/>
        <w:rPr>
          <w:rFonts w:ascii="Times New Roman" w:hAnsi="Times New Roman"/>
          <w:sz w:val="24"/>
          <w:szCs w:val="24"/>
          <w:u w:val="single"/>
        </w:rPr>
      </w:pPr>
      <w:r w:rsidRPr="00AE50E7">
        <w:rPr>
          <w:rFonts w:ascii="Times New Roman" w:hAnsi="Times New Roman"/>
          <w:sz w:val="24"/>
          <w:szCs w:val="24"/>
          <w:u w:val="single"/>
        </w:rPr>
        <w:t xml:space="preserve">Member remuneration: </w:t>
      </w:r>
    </w:p>
    <w:p w:rsidR="0097062D" w:rsidRPr="00CC5174" w:rsidRDefault="0097062D" w:rsidP="00AE50E7">
      <w:pPr>
        <w:shd w:val="clear" w:color="auto" w:fill="FFFFFF"/>
        <w:spacing w:after="0" w:line="252" w:lineRule="auto"/>
        <w:jc w:val="both"/>
        <w:textAlignment w:val="baseline"/>
        <w:rPr>
          <w:rFonts w:ascii="Times New Roman" w:hAnsi="Times New Roman"/>
          <w:sz w:val="12"/>
          <w:szCs w:val="12"/>
        </w:rPr>
      </w:pPr>
    </w:p>
    <w:p w:rsidR="0097062D" w:rsidRPr="00E452A2" w:rsidRDefault="0097062D" w:rsidP="00AE50E7">
      <w:pPr>
        <w:shd w:val="clear" w:color="auto" w:fill="FFFFFF"/>
        <w:spacing w:after="0" w:line="252" w:lineRule="auto"/>
        <w:jc w:val="both"/>
        <w:textAlignment w:val="baseline"/>
        <w:rPr>
          <w:rFonts w:ascii="Times New Roman" w:hAnsi="Times New Roman"/>
          <w:sz w:val="24"/>
          <w:szCs w:val="24"/>
        </w:rPr>
      </w:pPr>
      <w:r>
        <w:rPr>
          <w:rFonts w:ascii="Times New Roman" w:hAnsi="Times New Roman"/>
          <w:sz w:val="24"/>
          <w:szCs w:val="24"/>
        </w:rPr>
        <w:t>Members agree to provide services without any remuneration.</w:t>
      </w:r>
    </w:p>
    <w:p w:rsidR="0097062D" w:rsidRDefault="0097062D" w:rsidP="00AE50E7">
      <w:pPr>
        <w:shd w:val="clear" w:color="auto" w:fill="FFFFFF"/>
        <w:spacing w:after="0" w:line="252" w:lineRule="auto"/>
        <w:jc w:val="both"/>
        <w:textAlignment w:val="baseline"/>
        <w:rPr>
          <w:rFonts w:ascii="Times New Roman" w:hAnsi="Times New Roman"/>
          <w:sz w:val="24"/>
          <w:szCs w:val="24"/>
        </w:rPr>
      </w:pPr>
    </w:p>
    <w:p w:rsidR="0097062D" w:rsidRPr="00AE50E7" w:rsidRDefault="0097062D" w:rsidP="00AE50E7">
      <w:pPr>
        <w:shd w:val="clear" w:color="auto" w:fill="FFFFFF"/>
        <w:spacing w:after="0" w:line="252" w:lineRule="auto"/>
        <w:jc w:val="both"/>
        <w:textAlignment w:val="baseline"/>
        <w:rPr>
          <w:rFonts w:ascii="Times New Roman" w:hAnsi="Times New Roman"/>
          <w:sz w:val="24"/>
          <w:szCs w:val="24"/>
          <w:u w:val="single"/>
        </w:rPr>
      </w:pPr>
      <w:r w:rsidRPr="00AE50E7">
        <w:rPr>
          <w:rFonts w:ascii="Times New Roman" w:hAnsi="Times New Roman"/>
          <w:sz w:val="24"/>
          <w:szCs w:val="24"/>
          <w:u w:val="single"/>
        </w:rPr>
        <w:t>Terms:</w:t>
      </w:r>
    </w:p>
    <w:p w:rsidR="0097062D" w:rsidRPr="00CC5174" w:rsidRDefault="0097062D" w:rsidP="00AE50E7">
      <w:pPr>
        <w:shd w:val="clear" w:color="auto" w:fill="FFFFFF"/>
        <w:spacing w:after="0" w:line="252" w:lineRule="auto"/>
        <w:jc w:val="both"/>
        <w:textAlignment w:val="baseline"/>
        <w:rPr>
          <w:rFonts w:ascii="Times New Roman" w:hAnsi="Times New Roman"/>
          <w:sz w:val="12"/>
          <w:szCs w:val="12"/>
        </w:rPr>
      </w:pPr>
    </w:p>
    <w:p w:rsidR="0097062D" w:rsidRDefault="0097062D" w:rsidP="00AE50E7">
      <w:pPr>
        <w:shd w:val="clear" w:color="auto" w:fill="FFFFFF"/>
        <w:spacing w:after="0" w:line="252" w:lineRule="auto"/>
        <w:jc w:val="both"/>
        <w:textAlignment w:val="baseline"/>
        <w:rPr>
          <w:rFonts w:ascii="Times New Roman" w:hAnsi="Times New Roman"/>
          <w:sz w:val="24"/>
          <w:szCs w:val="24"/>
        </w:rPr>
      </w:pPr>
      <w:r>
        <w:rPr>
          <w:rFonts w:ascii="Times New Roman" w:hAnsi="Times New Roman"/>
          <w:sz w:val="24"/>
          <w:szCs w:val="24"/>
        </w:rPr>
        <w:t xml:space="preserve">This agreement will enter into force on March 1, 2016, after signing it by the Representative of the Project Management Team and the Member.  The agreement will be terminated at the end of the Project – on December 31, </w:t>
      </w:r>
      <w:smartTag w:uri="urn:schemas-microsoft-com:office:smarttags" w:element="metricconverter">
        <w:smartTagPr>
          <w:attr w:name="ProductID" w:val="2018. In"/>
        </w:smartTagPr>
        <w:r>
          <w:rPr>
            <w:rFonts w:ascii="Times New Roman" w:hAnsi="Times New Roman"/>
            <w:sz w:val="24"/>
            <w:szCs w:val="24"/>
          </w:rPr>
          <w:t>2018. In</w:t>
        </w:r>
      </w:smartTag>
      <w:r>
        <w:rPr>
          <w:rFonts w:ascii="Times New Roman" w:hAnsi="Times New Roman"/>
          <w:sz w:val="24"/>
          <w:szCs w:val="24"/>
        </w:rPr>
        <w:t xml:space="preserve"> case of extending the Project, the Members will receive a letter notifying about the extension of the Project and this Agreement.</w:t>
      </w:r>
    </w:p>
    <w:p w:rsidR="0097062D" w:rsidRDefault="0097062D" w:rsidP="00AE50E7">
      <w:pPr>
        <w:shd w:val="clear" w:color="auto" w:fill="FFFFFF"/>
        <w:spacing w:after="0" w:line="252" w:lineRule="auto"/>
        <w:jc w:val="both"/>
        <w:textAlignment w:val="baseline"/>
        <w:rPr>
          <w:rFonts w:ascii="Times New Roman" w:hAnsi="Times New Roman"/>
          <w:sz w:val="24"/>
          <w:szCs w:val="24"/>
        </w:rPr>
      </w:pPr>
    </w:p>
    <w:p w:rsidR="0097062D" w:rsidRPr="00AE50E7" w:rsidRDefault="0097062D" w:rsidP="00AE50E7">
      <w:pPr>
        <w:shd w:val="clear" w:color="auto" w:fill="FFFFFF"/>
        <w:spacing w:after="0" w:line="252" w:lineRule="auto"/>
        <w:jc w:val="both"/>
        <w:textAlignment w:val="baseline"/>
        <w:rPr>
          <w:rFonts w:ascii="Times New Roman" w:hAnsi="Times New Roman"/>
          <w:sz w:val="24"/>
          <w:szCs w:val="24"/>
          <w:u w:val="single"/>
        </w:rPr>
      </w:pPr>
      <w:r>
        <w:rPr>
          <w:rFonts w:ascii="Times New Roman" w:hAnsi="Times New Roman"/>
          <w:sz w:val="24"/>
          <w:szCs w:val="24"/>
          <w:u w:val="single"/>
        </w:rPr>
        <w:t>Termination:</w:t>
      </w:r>
    </w:p>
    <w:p w:rsidR="0097062D" w:rsidRPr="00CC5174" w:rsidRDefault="0097062D" w:rsidP="00AE50E7">
      <w:pPr>
        <w:shd w:val="clear" w:color="auto" w:fill="FFFFFF"/>
        <w:spacing w:after="0" w:line="252" w:lineRule="auto"/>
        <w:jc w:val="both"/>
        <w:textAlignment w:val="baseline"/>
        <w:rPr>
          <w:rFonts w:ascii="Times New Roman" w:hAnsi="Times New Roman"/>
          <w:sz w:val="12"/>
          <w:szCs w:val="12"/>
        </w:rPr>
      </w:pPr>
    </w:p>
    <w:p w:rsidR="0097062D" w:rsidRDefault="0097062D" w:rsidP="00AE50E7">
      <w:pPr>
        <w:shd w:val="clear" w:color="auto" w:fill="FFFFFF"/>
        <w:spacing w:after="0" w:line="252" w:lineRule="auto"/>
        <w:jc w:val="both"/>
        <w:textAlignment w:val="baseline"/>
        <w:rPr>
          <w:rFonts w:ascii="Times New Roman" w:hAnsi="Times New Roman"/>
          <w:sz w:val="24"/>
          <w:szCs w:val="24"/>
        </w:rPr>
      </w:pPr>
      <w:r w:rsidRPr="00E452A2">
        <w:rPr>
          <w:rFonts w:ascii="Times New Roman" w:hAnsi="Times New Roman"/>
          <w:sz w:val="24"/>
          <w:szCs w:val="24"/>
        </w:rPr>
        <w:t xml:space="preserve">This </w:t>
      </w:r>
      <w:r>
        <w:rPr>
          <w:rFonts w:ascii="Times New Roman" w:hAnsi="Times New Roman"/>
          <w:sz w:val="24"/>
          <w:szCs w:val="24"/>
        </w:rPr>
        <w:t>A</w:t>
      </w:r>
      <w:r w:rsidRPr="00E452A2">
        <w:rPr>
          <w:rFonts w:ascii="Times New Roman" w:hAnsi="Times New Roman"/>
          <w:sz w:val="24"/>
          <w:szCs w:val="24"/>
        </w:rPr>
        <w:t>greement can be terminated by either party with thirty days prior written notice.</w:t>
      </w:r>
      <w:r>
        <w:rPr>
          <w:rFonts w:ascii="Times New Roman" w:hAnsi="Times New Roman"/>
          <w:sz w:val="24"/>
          <w:szCs w:val="24"/>
        </w:rPr>
        <w:t xml:space="preserve">  </w:t>
      </w:r>
      <w:r w:rsidRPr="00E452A2">
        <w:rPr>
          <w:rFonts w:ascii="Times New Roman" w:hAnsi="Times New Roman"/>
          <w:sz w:val="24"/>
          <w:szCs w:val="24"/>
        </w:rPr>
        <w:t>Termination notices will be mailed to the following addresses:</w:t>
      </w:r>
    </w:p>
    <w:p w:rsidR="0097062D" w:rsidRPr="00E452A2" w:rsidRDefault="0097062D" w:rsidP="00AE50E7">
      <w:pPr>
        <w:shd w:val="clear" w:color="auto" w:fill="FFFFFF"/>
        <w:spacing w:after="0" w:line="252" w:lineRule="auto"/>
        <w:jc w:val="both"/>
        <w:textAlignment w:val="baseline"/>
        <w:rPr>
          <w:rFonts w:ascii="Times New Roman" w:hAnsi="Times New Roman"/>
          <w:sz w:val="24"/>
          <w:szCs w:val="24"/>
        </w:rPr>
      </w:pPr>
    </w:p>
    <w:p w:rsidR="0097062D" w:rsidRPr="00FE0919" w:rsidRDefault="0097062D" w:rsidP="00AE50E7">
      <w:pPr>
        <w:pStyle w:val="NoSpacing"/>
        <w:spacing w:line="252" w:lineRule="auto"/>
        <w:ind w:left="720"/>
        <w:jc w:val="both"/>
        <w:rPr>
          <w:rFonts w:ascii="Times New Roman" w:hAnsi="Times New Roman"/>
          <w:sz w:val="24"/>
          <w:szCs w:val="24"/>
          <w:u w:val="single"/>
          <w:bdr w:val="none" w:sz="0" w:space="0" w:color="auto" w:frame="1"/>
        </w:rPr>
      </w:pPr>
      <w:r w:rsidRPr="00FE0919">
        <w:rPr>
          <w:rFonts w:ascii="Times New Roman" w:hAnsi="Times New Roman"/>
          <w:sz w:val="24"/>
          <w:szCs w:val="24"/>
          <w:u w:val="single"/>
          <w:bdr w:val="none" w:sz="0" w:space="0" w:color="auto" w:frame="1"/>
        </w:rPr>
        <w:t xml:space="preserve">NUACA, </w:t>
      </w:r>
    </w:p>
    <w:p w:rsidR="0097062D" w:rsidRPr="00406C89" w:rsidRDefault="0097062D" w:rsidP="00AE50E7">
      <w:pPr>
        <w:pStyle w:val="NoSpacing"/>
        <w:spacing w:line="252" w:lineRule="auto"/>
        <w:ind w:left="720"/>
        <w:jc w:val="both"/>
        <w:rPr>
          <w:rFonts w:ascii="Times New Roman" w:hAnsi="Times New Roman"/>
          <w:sz w:val="24"/>
          <w:szCs w:val="24"/>
          <w:u w:val="single"/>
          <w:bdr w:val="none" w:sz="0" w:space="0" w:color="auto" w:frame="1"/>
          <w:lang w:val="sv-SE"/>
        </w:rPr>
      </w:pPr>
      <w:r w:rsidRPr="00406C89">
        <w:rPr>
          <w:rFonts w:ascii="Times New Roman" w:hAnsi="Times New Roman"/>
          <w:sz w:val="24"/>
          <w:szCs w:val="24"/>
          <w:u w:val="single"/>
          <w:bdr w:val="none" w:sz="0" w:space="0" w:color="auto" w:frame="1"/>
          <w:lang w:val="sv-SE"/>
        </w:rPr>
        <w:t>105 Teryan str., 0009, Yerevan, Armenia</w:t>
      </w:r>
    </w:p>
    <w:p w:rsidR="0097062D" w:rsidRPr="00406C89" w:rsidRDefault="0097062D" w:rsidP="00AE50E7">
      <w:pPr>
        <w:pStyle w:val="NoSpacing"/>
        <w:spacing w:line="252" w:lineRule="auto"/>
        <w:ind w:left="720"/>
        <w:jc w:val="both"/>
        <w:rPr>
          <w:rFonts w:ascii="Times New Roman" w:hAnsi="Times New Roman"/>
          <w:sz w:val="24"/>
          <w:szCs w:val="24"/>
          <w:u w:val="single"/>
          <w:bdr w:val="none" w:sz="0" w:space="0" w:color="auto" w:frame="1"/>
          <w:lang w:val="sv-SE"/>
        </w:rPr>
      </w:pPr>
      <w:hyperlink r:id="rId7" w:history="1">
        <w:r w:rsidRPr="00406C89">
          <w:rPr>
            <w:rStyle w:val="Hyperlink"/>
            <w:rFonts w:ascii="Times New Roman" w:hAnsi="Times New Roman"/>
            <w:sz w:val="24"/>
            <w:szCs w:val="24"/>
            <w:bdr w:val="none" w:sz="0" w:space="0" w:color="auto" w:frame="1"/>
            <w:lang w:val="sv-SE"/>
          </w:rPr>
          <w:t>info@nuaca.am</w:t>
        </w:r>
      </w:hyperlink>
      <w:r w:rsidRPr="00406C89">
        <w:rPr>
          <w:rFonts w:ascii="Times New Roman" w:hAnsi="Times New Roman"/>
          <w:sz w:val="24"/>
          <w:szCs w:val="24"/>
          <w:u w:val="single"/>
          <w:bdr w:val="none" w:sz="0" w:space="0" w:color="auto" w:frame="1"/>
          <w:lang w:val="sv-SE"/>
        </w:rPr>
        <w:t xml:space="preserve"> </w:t>
      </w:r>
    </w:p>
    <w:p w:rsidR="0097062D" w:rsidRPr="00406C89" w:rsidRDefault="0097062D" w:rsidP="00AE50E7">
      <w:pPr>
        <w:pStyle w:val="NoSpacing"/>
        <w:spacing w:line="252" w:lineRule="auto"/>
        <w:ind w:left="720"/>
        <w:jc w:val="both"/>
        <w:rPr>
          <w:rFonts w:ascii="Times New Roman" w:hAnsi="Times New Roman"/>
          <w:sz w:val="24"/>
          <w:szCs w:val="24"/>
          <w:u w:val="single"/>
          <w:bdr w:val="none" w:sz="0" w:space="0" w:color="auto" w:frame="1"/>
          <w:lang w:val="sv-SE"/>
        </w:rPr>
      </w:pPr>
    </w:p>
    <w:p w:rsidR="0097062D" w:rsidRPr="00406C89" w:rsidRDefault="0097062D" w:rsidP="00AE50E7">
      <w:pPr>
        <w:pStyle w:val="NoSpacing"/>
        <w:spacing w:line="252" w:lineRule="auto"/>
        <w:ind w:left="720"/>
        <w:jc w:val="both"/>
        <w:rPr>
          <w:rFonts w:ascii="Times New Roman" w:hAnsi="Times New Roman"/>
          <w:sz w:val="24"/>
          <w:szCs w:val="24"/>
          <w:u w:val="single"/>
          <w:bdr w:val="none" w:sz="0" w:space="0" w:color="auto" w:frame="1"/>
          <w:lang w:val="sv-SE"/>
        </w:rPr>
      </w:pPr>
      <w:r w:rsidRPr="00406C89">
        <w:rPr>
          <w:rFonts w:ascii="Times New Roman" w:hAnsi="Times New Roman"/>
          <w:sz w:val="24"/>
          <w:szCs w:val="24"/>
          <w:u w:val="single"/>
          <w:bdr w:val="none" w:sz="0" w:space="0" w:color="auto" w:frame="1"/>
          <w:lang w:val="sv-SE"/>
        </w:rPr>
        <w:t>ASUE,</w:t>
      </w:r>
    </w:p>
    <w:p w:rsidR="0097062D" w:rsidRPr="00406C89" w:rsidRDefault="0097062D" w:rsidP="00AE50E7">
      <w:pPr>
        <w:pStyle w:val="NoSpacing"/>
        <w:spacing w:line="252" w:lineRule="auto"/>
        <w:ind w:left="720"/>
        <w:jc w:val="both"/>
        <w:rPr>
          <w:rFonts w:ascii="Times New Roman" w:hAnsi="Times New Roman"/>
          <w:sz w:val="24"/>
          <w:szCs w:val="24"/>
          <w:u w:val="single"/>
          <w:bdr w:val="none" w:sz="0" w:space="0" w:color="auto" w:frame="1"/>
          <w:lang w:val="sv-SE"/>
        </w:rPr>
      </w:pPr>
      <w:r w:rsidRPr="00406C89">
        <w:rPr>
          <w:rFonts w:ascii="Times New Roman" w:hAnsi="Times New Roman"/>
          <w:sz w:val="24"/>
          <w:szCs w:val="24"/>
          <w:u w:val="single"/>
          <w:bdr w:val="none" w:sz="0" w:space="0" w:color="auto" w:frame="1"/>
          <w:lang w:val="sv-SE"/>
        </w:rPr>
        <w:t>128 Nalbandyan str., 0025 Yerevan, Armenia</w:t>
      </w:r>
    </w:p>
    <w:p w:rsidR="0097062D" w:rsidRPr="00406C89" w:rsidRDefault="0097062D" w:rsidP="00AE50E7">
      <w:pPr>
        <w:pStyle w:val="NoSpacing"/>
        <w:spacing w:line="252" w:lineRule="auto"/>
        <w:ind w:left="720"/>
        <w:jc w:val="both"/>
        <w:rPr>
          <w:rFonts w:ascii="Times New Roman" w:hAnsi="Times New Roman"/>
          <w:sz w:val="24"/>
          <w:szCs w:val="24"/>
          <w:u w:val="single"/>
          <w:bdr w:val="none" w:sz="0" w:space="0" w:color="auto" w:frame="1"/>
          <w:lang w:val="sv-SE"/>
        </w:rPr>
      </w:pPr>
      <w:hyperlink r:id="rId8" w:history="1">
        <w:r w:rsidRPr="00406C89">
          <w:rPr>
            <w:rStyle w:val="Hyperlink"/>
            <w:rFonts w:ascii="Times New Roman" w:hAnsi="Times New Roman"/>
            <w:sz w:val="24"/>
            <w:szCs w:val="24"/>
            <w:bdr w:val="none" w:sz="0" w:space="0" w:color="auto" w:frame="1"/>
            <w:lang w:val="sv-SE"/>
          </w:rPr>
          <w:t>int@asue.am</w:t>
        </w:r>
      </w:hyperlink>
      <w:r w:rsidRPr="00406C89">
        <w:rPr>
          <w:rFonts w:ascii="Times New Roman" w:hAnsi="Times New Roman"/>
          <w:sz w:val="24"/>
          <w:szCs w:val="24"/>
          <w:u w:val="single"/>
          <w:bdr w:val="none" w:sz="0" w:space="0" w:color="auto" w:frame="1"/>
          <w:lang w:val="sv-SE"/>
        </w:rPr>
        <w:t xml:space="preserve"> </w:t>
      </w:r>
      <w:r w:rsidRPr="00406C89">
        <w:rPr>
          <w:rFonts w:ascii="Times New Roman" w:hAnsi="Times New Roman"/>
          <w:sz w:val="24"/>
          <w:szCs w:val="24"/>
          <w:u w:val="single"/>
          <w:bdr w:val="none" w:sz="0" w:space="0" w:color="auto" w:frame="1"/>
          <w:lang w:val="sv-SE"/>
        </w:rPr>
        <w:br/>
      </w:r>
    </w:p>
    <w:p w:rsidR="0097062D" w:rsidRPr="00406C89" w:rsidRDefault="0097062D" w:rsidP="00AE50E7">
      <w:pPr>
        <w:pStyle w:val="NoSpacing"/>
        <w:spacing w:line="252" w:lineRule="auto"/>
        <w:ind w:left="720"/>
        <w:jc w:val="both"/>
        <w:rPr>
          <w:rFonts w:ascii="Times New Roman" w:hAnsi="Times New Roman"/>
          <w:sz w:val="24"/>
          <w:szCs w:val="24"/>
          <w:u w:val="single"/>
          <w:bdr w:val="none" w:sz="0" w:space="0" w:color="auto" w:frame="1"/>
          <w:lang w:val="sv-SE"/>
        </w:rPr>
      </w:pPr>
      <w:r w:rsidRPr="00406C89">
        <w:rPr>
          <w:rFonts w:ascii="Times New Roman" w:hAnsi="Times New Roman"/>
          <w:sz w:val="24"/>
          <w:szCs w:val="24"/>
          <w:u w:val="single"/>
          <w:bdr w:val="none" w:sz="0" w:space="0" w:color="auto" w:frame="1"/>
          <w:lang w:val="sv-SE"/>
        </w:rPr>
        <w:t>GSU,</w:t>
      </w:r>
    </w:p>
    <w:p w:rsidR="0097062D" w:rsidRPr="00406C89" w:rsidRDefault="0097062D" w:rsidP="00AE50E7">
      <w:pPr>
        <w:pStyle w:val="NoSpacing"/>
        <w:spacing w:line="252" w:lineRule="auto"/>
        <w:ind w:left="720"/>
        <w:jc w:val="both"/>
        <w:rPr>
          <w:rFonts w:ascii="Times New Roman" w:hAnsi="Times New Roman"/>
          <w:sz w:val="24"/>
          <w:szCs w:val="24"/>
          <w:u w:val="single"/>
          <w:bdr w:val="none" w:sz="0" w:space="0" w:color="auto" w:frame="1"/>
          <w:lang w:val="sv-SE"/>
        </w:rPr>
      </w:pPr>
      <w:r w:rsidRPr="00406C89">
        <w:rPr>
          <w:rFonts w:ascii="Times New Roman" w:hAnsi="Times New Roman"/>
          <w:sz w:val="24"/>
          <w:szCs w:val="24"/>
          <w:u w:val="single"/>
          <w:bdr w:val="none" w:sz="0" w:space="0" w:color="auto" w:frame="1"/>
          <w:lang w:val="sv-SE"/>
        </w:rPr>
        <w:t>4 Avangard str., 3204, Goris, Armenia</w:t>
      </w:r>
    </w:p>
    <w:p w:rsidR="0097062D" w:rsidRPr="00FE0919" w:rsidRDefault="0097062D" w:rsidP="00AE50E7">
      <w:pPr>
        <w:pStyle w:val="NoSpacing"/>
        <w:spacing w:line="252" w:lineRule="auto"/>
        <w:ind w:left="720"/>
        <w:jc w:val="both"/>
        <w:rPr>
          <w:rStyle w:val="Hyperlink"/>
        </w:rPr>
      </w:pPr>
      <w:hyperlink r:id="rId9" w:history="1">
        <w:r w:rsidRPr="00FE0919">
          <w:rPr>
            <w:rStyle w:val="Hyperlink"/>
            <w:rFonts w:ascii="Times New Roman" w:hAnsi="Times New Roman"/>
            <w:sz w:val="24"/>
            <w:szCs w:val="24"/>
            <w:bdr w:val="none" w:sz="0" w:space="0" w:color="auto" w:frame="1"/>
          </w:rPr>
          <w:t>seua_goris@mail.ru</w:t>
        </w:r>
      </w:hyperlink>
      <w:r w:rsidRPr="00FE0919">
        <w:rPr>
          <w:rStyle w:val="Hyperlink"/>
          <w:rFonts w:ascii="Times New Roman" w:hAnsi="Times New Roman"/>
          <w:sz w:val="24"/>
          <w:szCs w:val="24"/>
          <w:bdr w:val="none" w:sz="0" w:space="0" w:color="auto" w:frame="1"/>
        </w:rPr>
        <w:t xml:space="preserve"> </w:t>
      </w:r>
    </w:p>
    <w:p w:rsidR="0097062D" w:rsidRDefault="0097062D" w:rsidP="00AE50E7">
      <w:pPr>
        <w:pStyle w:val="NoSpacing"/>
        <w:spacing w:line="252" w:lineRule="auto"/>
        <w:ind w:left="720"/>
        <w:jc w:val="both"/>
        <w:rPr>
          <w:rFonts w:ascii="Times New Roman" w:hAnsi="Times New Roman"/>
          <w:sz w:val="24"/>
          <w:szCs w:val="24"/>
          <w:u w:val="single"/>
          <w:bdr w:val="none" w:sz="0" w:space="0" w:color="auto" w:frame="1"/>
        </w:rPr>
      </w:pPr>
    </w:p>
    <w:p w:rsidR="0097062D" w:rsidRDefault="0097062D" w:rsidP="00AE50E7">
      <w:pPr>
        <w:shd w:val="clear" w:color="auto" w:fill="FFFFFF"/>
        <w:spacing w:after="0" w:line="252" w:lineRule="auto"/>
        <w:ind w:left="720"/>
        <w:textAlignment w:val="baseline"/>
        <w:rPr>
          <w:rFonts w:ascii="Times New Roman" w:hAnsi="Times New Roman"/>
          <w:sz w:val="24"/>
          <w:szCs w:val="24"/>
          <w:u w:val="single"/>
          <w:bdr w:val="none" w:sz="0" w:space="0" w:color="auto" w:frame="1"/>
        </w:rPr>
      </w:pPr>
      <w:r w:rsidRPr="00E452A2">
        <w:rPr>
          <w:rFonts w:ascii="Times New Roman" w:hAnsi="Times New Roman"/>
          <w:sz w:val="24"/>
          <w:szCs w:val="24"/>
          <w:u w:val="single"/>
          <w:bdr w:val="none" w:sz="0" w:space="0" w:color="auto" w:frame="1"/>
        </w:rPr>
        <w:t>_________</w:t>
      </w:r>
      <w:r>
        <w:rPr>
          <w:rFonts w:ascii="Times New Roman" w:hAnsi="Times New Roman"/>
          <w:sz w:val="24"/>
          <w:szCs w:val="24"/>
          <w:u w:val="single"/>
          <w:bdr w:val="none" w:sz="0" w:space="0" w:color="auto" w:frame="1"/>
        </w:rPr>
        <w:t>_____</w:t>
      </w:r>
      <w:r w:rsidRPr="00E452A2">
        <w:rPr>
          <w:rFonts w:ascii="Times New Roman" w:hAnsi="Times New Roman"/>
          <w:sz w:val="24"/>
          <w:szCs w:val="24"/>
          <w:u w:val="single"/>
          <w:bdr w:val="none" w:sz="0" w:space="0" w:color="auto" w:frame="1"/>
        </w:rPr>
        <w:t>____</w:t>
      </w:r>
      <w:r>
        <w:rPr>
          <w:rFonts w:ascii="Times New Roman" w:hAnsi="Times New Roman"/>
          <w:sz w:val="24"/>
          <w:szCs w:val="24"/>
        </w:rPr>
        <w:t xml:space="preserve">_ </w:t>
      </w:r>
      <w:r w:rsidRPr="00FE0919">
        <w:rPr>
          <w:rFonts w:ascii="Times New Roman" w:hAnsi="Times New Roman"/>
          <w:i/>
          <w:sz w:val="24"/>
          <w:szCs w:val="24"/>
        </w:rPr>
        <w:t>(Member)</w:t>
      </w:r>
    </w:p>
    <w:p w:rsidR="0097062D" w:rsidRPr="00E452A2" w:rsidRDefault="0097062D" w:rsidP="00AE50E7">
      <w:pPr>
        <w:shd w:val="clear" w:color="auto" w:fill="FFFFFF"/>
        <w:spacing w:after="0" w:line="252" w:lineRule="auto"/>
        <w:ind w:left="720"/>
        <w:textAlignment w:val="baseline"/>
        <w:rPr>
          <w:rFonts w:ascii="Times New Roman" w:hAnsi="Times New Roman"/>
          <w:sz w:val="24"/>
          <w:szCs w:val="24"/>
        </w:rPr>
      </w:pPr>
      <w:r w:rsidRPr="00E452A2">
        <w:rPr>
          <w:rFonts w:ascii="Times New Roman" w:hAnsi="Times New Roman"/>
          <w:sz w:val="24"/>
          <w:szCs w:val="24"/>
          <w:u w:val="single"/>
          <w:bdr w:val="none" w:sz="0" w:space="0" w:color="auto" w:frame="1"/>
        </w:rPr>
        <w:t>___________</w:t>
      </w:r>
      <w:r>
        <w:rPr>
          <w:rFonts w:ascii="Times New Roman" w:hAnsi="Times New Roman"/>
          <w:sz w:val="24"/>
          <w:szCs w:val="24"/>
          <w:u w:val="single"/>
          <w:bdr w:val="none" w:sz="0" w:space="0" w:color="auto" w:frame="1"/>
        </w:rPr>
        <w:t>______</w:t>
      </w:r>
      <w:r w:rsidRPr="00E452A2">
        <w:rPr>
          <w:rFonts w:ascii="Times New Roman" w:hAnsi="Times New Roman"/>
          <w:sz w:val="24"/>
          <w:szCs w:val="24"/>
          <w:u w:val="single"/>
          <w:bdr w:val="none" w:sz="0" w:space="0" w:color="auto" w:frame="1"/>
        </w:rPr>
        <w:t>_</w:t>
      </w:r>
      <w:r w:rsidRPr="00E452A2">
        <w:rPr>
          <w:rFonts w:ascii="Times New Roman" w:hAnsi="Times New Roman"/>
          <w:sz w:val="24"/>
          <w:szCs w:val="24"/>
        </w:rPr>
        <w:t>_ </w:t>
      </w:r>
      <w:r w:rsidRPr="00E04F25">
        <w:rPr>
          <w:rFonts w:ascii="Times New Roman" w:hAnsi="Times New Roman"/>
          <w:i/>
          <w:iCs/>
          <w:sz w:val="24"/>
          <w:szCs w:val="24"/>
          <w:bdr w:val="none" w:sz="0" w:space="0" w:color="auto" w:frame="1"/>
        </w:rPr>
        <w:t>(address</w:t>
      </w:r>
      <w:r w:rsidRPr="00E452A2">
        <w:rPr>
          <w:rFonts w:ascii="Times New Roman" w:hAnsi="Times New Roman"/>
          <w:sz w:val="24"/>
          <w:szCs w:val="24"/>
        </w:rPr>
        <w:t>)</w:t>
      </w:r>
    </w:p>
    <w:p w:rsidR="0097062D" w:rsidRDefault="0097062D" w:rsidP="00AE50E7">
      <w:pPr>
        <w:shd w:val="clear" w:color="auto" w:fill="FFFFFF"/>
        <w:spacing w:after="0" w:line="252" w:lineRule="auto"/>
        <w:textAlignment w:val="baseline"/>
        <w:rPr>
          <w:rFonts w:ascii="Times New Roman" w:hAnsi="Times New Roman"/>
          <w:sz w:val="24"/>
          <w:szCs w:val="24"/>
        </w:rPr>
      </w:pPr>
    </w:p>
    <w:p w:rsidR="0097062D" w:rsidRPr="00AE50E7" w:rsidRDefault="0097062D" w:rsidP="00AE50E7">
      <w:pPr>
        <w:shd w:val="clear" w:color="auto" w:fill="FFFFFF"/>
        <w:spacing w:after="0" w:line="252" w:lineRule="auto"/>
        <w:textAlignment w:val="baseline"/>
        <w:rPr>
          <w:rFonts w:ascii="Times New Roman" w:hAnsi="Times New Roman"/>
          <w:sz w:val="24"/>
          <w:szCs w:val="24"/>
          <w:u w:val="single"/>
        </w:rPr>
      </w:pPr>
      <w:r w:rsidRPr="00AE50E7">
        <w:rPr>
          <w:rFonts w:ascii="Times New Roman" w:hAnsi="Times New Roman"/>
          <w:sz w:val="24"/>
          <w:szCs w:val="24"/>
          <w:u w:val="single"/>
        </w:rPr>
        <w:t>Confidentiality:</w:t>
      </w:r>
    </w:p>
    <w:p w:rsidR="0097062D" w:rsidRPr="00CC5174" w:rsidRDefault="0097062D" w:rsidP="00CC5174">
      <w:pPr>
        <w:shd w:val="clear" w:color="auto" w:fill="FFFFFF"/>
        <w:spacing w:after="0" w:line="252" w:lineRule="auto"/>
        <w:jc w:val="both"/>
        <w:textAlignment w:val="baseline"/>
        <w:rPr>
          <w:rFonts w:ascii="Times New Roman" w:hAnsi="Times New Roman"/>
          <w:sz w:val="12"/>
          <w:szCs w:val="12"/>
        </w:rPr>
      </w:pPr>
    </w:p>
    <w:p w:rsidR="0097062D" w:rsidRDefault="0097062D" w:rsidP="00AE50E7">
      <w:pPr>
        <w:shd w:val="clear" w:color="auto" w:fill="FFFFFF"/>
        <w:spacing w:after="0" w:line="252" w:lineRule="auto"/>
        <w:textAlignment w:val="baseline"/>
        <w:rPr>
          <w:rFonts w:ascii="Times New Roman" w:hAnsi="Times New Roman"/>
          <w:sz w:val="24"/>
          <w:szCs w:val="24"/>
        </w:rPr>
      </w:pPr>
      <w:r>
        <w:rPr>
          <w:rFonts w:ascii="Times New Roman" w:hAnsi="Times New Roman"/>
          <w:sz w:val="24"/>
          <w:szCs w:val="24"/>
        </w:rPr>
        <w:t xml:space="preserve">Partner Universities </w:t>
      </w:r>
      <w:r w:rsidRPr="00E452A2">
        <w:rPr>
          <w:rFonts w:ascii="Times New Roman" w:hAnsi="Times New Roman"/>
          <w:sz w:val="24"/>
          <w:szCs w:val="24"/>
        </w:rPr>
        <w:t xml:space="preserve">will make </w:t>
      </w:r>
      <w:r>
        <w:rPr>
          <w:rFonts w:ascii="Times New Roman" w:hAnsi="Times New Roman"/>
          <w:sz w:val="24"/>
          <w:szCs w:val="24"/>
        </w:rPr>
        <w:t xml:space="preserve">the </w:t>
      </w:r>
      <w:r w:rsidRPr="00E452A2">
        <w:rPr>
          <w:rFonts w:ascii="Times New Roman" w:hAnsi="Times New Roman"/>
          <w:sz w:val="24"/>
          <w:szCs w:val="24"/>
        </w:rPr>
        <w:t>Member aware of all conversations and/or materials that are deemed confidential. Any information in the public domain will not be deemed confidential.</w:t>
      </w:r>
    </w:p>
    <w:p w:rsidR="0097062D" w:rsidRPr="00E452A2" w:rsidRDefault="0097062D" w:rsidP="00AE50E7">
      <w:pPr>
        <w:shd w:val="clear" w:color="auto" w:fill="FFFFFF"/>
        <w:spacing w:after="0" w:line="252" w:lineRule="auto"/>
        <w:textAlignment w:val="baseline"/>
        <w:rPr>
          <w:rFonts w:ascii="Times New Roman" w:hAnsi="Times New Roman"/>
          <w:sz w:val="24"/>
          <w:szCs w:val="24"/>
        </w:rPr>
      </w:pPr>
    </w:p>
    <w:p w:rsidR="0097062D" w:rsidRPr="00AE50E7" w:rsidRDefault="0097062D" w:rsidP="00AE50E7">
      <w:pPr>
        <w:shd w:val="clear" w:color="auto" w:fill="FFFFFF"/>
        <w:spacing w:after="0" w:line="252" w:lineRule="auto"/>
        <w:textAlignment w:val="baseline"/>
        <w:rPr>
          <w:rFonts w:ascii="Times New Roman" w:hAnsi="Times New Roman"/>
          <w:sz w:val="24"/>
          <w:szCs w:val="24"/>
          <w:u w:val="single"/>
        </w:rPr>
      </w:pPr>
      <w:r w:rsidRPr="00AE50E7">
        <w:rPr>
          <w:rFonts w:ascii="Times New Roman" w:hAnsi="Times New Roman"/>
          <w:sz w:val="24"/>
          <w:szCs w:val="24"/>
          <w:u w:val="single"/>
        </w:rPr>
        <w:t xml:space="preserve">Governing Law. </w:t>
      </w:r>
    </w:p>
    <w:p w:rsidR="0097062D" w:rsidRPr="00CC5174" w:rsidRDefault="0097062D" w:rsidP="00CC5174">
      <w:pPr>
        <w:shd w:val="clear" w:color="auto" w:fill="FFFFFF"/>
        <w:spacing w:after="0" w:line="252" w:lineRule="auto"/>
        <w:jc w:val="both"/>
        <w:textAlignment w:val="baseline"/>
        <w:rPr>
          <w:rFonts w:ascii="Times New Roman" w:hAnsi="Times New Roman"/>
          <w:sz w:val="12"/>
          <w:szCs w:val="12"/>
        </w:rPr>
      </w:pPr>
    </w:p>
    <w:p w:rsidR="0097062D" w:rsidRDefault="0097062D" w:rsidP="00AE50E7">
      <w:pPr>
        <w:shd w:val="clear" w:color="auto" w:fill="FFFFFF"/>
        <w:spacing w:after="0" w:line="252" w:lineRule="auto"/>
        <w:textAlignment w:val="baseline"/>
        <w:rPr>
          <w:rFonts w:ascii="Times New Roman" w:hAnsi="Times New Roman"/>
          <w:sz w:val="24"/>
          <w:szCs w:val="24"/>
        </w:rPr>
      </w:pPr>
      <w:r w:rsidRPr="00E452A2">
        <w:rPr>
          <w:rFonts w:ascii="Times New Roman" w:hAnsi="Times New Roman"/>
          <w:sz w:val="24"/>
          <w:szCs w:val="24"/>
        </w:rPr>
        <w:t xml:space="preserve">This Agreement is governed in its interpretation and effect by the laws of the </w:t>
      </w:r>
      <w:smartTag w:uri="urn:schemas-microsoft-com:office:smarttags" w:element="place">
        <w:smartTag w:uri="urn:schemas-microsoft-com:office:smarttags" w:element="PlaceType">
          <w:r>
            <w:rPr>
              <w:rFonts w:ascii="Times New Roman" w:hAnsi="Times New Roman"/>
              <w:sz w:val="24"/>
              <w:szCs w:val="24"/>
            </w:rPr>
            <w:t>Republic</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Armenia</w:t>
          </w:r>
        </w:smartTag>
      </w:smartTag>
      <w:r w:rsidRPr="00E452A2">
        <w:rPr>
          <w:rFonts w:ascii="Times New Roman" w:hAnsi="Times New Roman"/>
          <w:sz w:val="24"/>
          <w:szCs w:val="24"/>
        </w:rPr>
        <w:t>.</w:t>
      </w:r>
    </w:p>
    <w:p w:rsidR="0097062D" w:rsidRPr="00CC5174" w:rsidRDefault="0097062D" w:rsidP="00CC5174">
      <w:pPr>
        <w:shd w:val="clear" w:color="auto" w:fill="FFFFFF"/>
        <w:spacing w:after="0" w:line="252" w:lineRule="auto"/>
        <w:jc w:val="both"/>
        <w:textAlignment w:val="baseline"/>
        <w:rPr>
          <w:rFonts w:ascii="Times New Roman" w:hAnsi="Times New Roman"/>
          <w:sz w:val="12"/>
          <w:szCs w:val="12"/>
        </w:rPr>
      </w:pPr>
    </w:p>
    <w:p w:rsidR="0097062D" w:rsidRPr="00CC5174" w:rsidRDefault="0097062D" w:rsidP="00CC5174">
      <w:pPr>
        <w:shd w:val="clear" w:color="auto" w:fill="FFFFFF"/>
        <w:spacing w:after="0" w:line="252" w:lineRule="auto"/>
        <w:jc w:val="both"/>
        <w:textAlignment w:val="baseline"/>
        <w:rPr>
          <w:rFonts w:ascii="Times New Roman" w:hAnsi="Times New Roman"/>
          <w:sz w:val="12"/>
          <w:szCs w:val="12"/>
        </w:rPr>
      </w:pPr>
    </w:p>
    <w:p w:rsidR="0097062D" w:rsidRPr="00E452A2" w:rsidRDefault="0097062D" w:rsidP="00AE50E7">
      <w:pPr>
        <w:shd w:val="clear" w:color="auto" w:fill="FFFFFF"/>
        <w:spacing w:after="0" w:line="252" w:lineRule="auto"/>
        <w:textAlignment w:val="baseline"/>
        <w:rPr>
          <w:rFonts w:ascii="Times New Roman" w:hAnsi="Times New Roman"/>
          <w:sz w:val="24"/>
          <w:szCs w:val="24"/>
        </w:rPr>
      </w:pPr>
      <w:r w:rsidRPr="00E452A2">
        <w:rPr>
          <w:rFonts w:ascii="Times New Roman" w:hAnsi="Times New Roman"/>
          <w:sz w:val="24"/>
          <w:szCs w:val="24"/>
          <w:u w:val="single"/>
          <w:bdr w:val="none" w:sz="0" w:space="0" w:color="auto" w:frame="1"/>
        </w:rPr>
        <w:t>_____________</w:t>
      </w:r>
      <w:r w:rsidRPr="00E452A2">
        <w:rPr>
          <w:rFonts w:ascii="Times New Roman" w:hAnsi="Times New Roman"/>
          <w:sz w:val="24"/>
          <w:szCs w:val="24"/>
        </w:rPr>
        <w:t>_ (</w:t>
      </w:r>
      <w:r>
        <w:rPr>
          <w:rFonts w:ascii="Times New Roman" w:hAnsi="Times New Roman"/>
          <w:sz w:val="24"/>
          <w:szCs w:val="24"/>
        </w:rPr>
        <w:t>National Coordinator of ERASMUS+ “HERITAG” Project</w:t>
      </w:r>
      <w:r w:rsidRPr="00E452A2">
        <w:rPr>
          <w:rFonts w:ascii="Times New Roman" w:hAnsi="Times New Roman"/>
          <w:sz w:val="24"/>
          <w:szCs w:val="24"/>
        </w:rPr>
        <w:t>)</w:t>
      </w:r>
      <w:r w:rsidRPr="00E452A2">
        <w:rPr>
          <w:rFonts w:ascii="Times New Roman" w:hAnsi="Times New Roman"/>
          <w:sz w:val="24"/>
          <w:szCs w:val="24"/>
        </w:rPr>
        <w:br/>
      </w:r>
      <w:r w:rsidRPr="00E452A2">
        <w:rPr>
          <w:rFonts w:ascii="Times New Roman" w:hAnsi="Times New Roman"/>
          <w:sz w:val="24"/>
          <w:szCs w:val="24"/>
          <w:u w:val="single"/>
          <w:bdr w:val="none" w:sz="0" w:space="0" w:color="auto" w:frame="1"/>
        </w:rPr>
        <w:t>_____________</w:t>
      </w:r>
      <w:r w:rsidRPr="00E452A2">
        <w:rPr>
          <w:rFonts w:ascii="Times New Roman" w:hAnsi="Times New Roman"/>
          <w:sz w:val="24"/>
          <w:szCs w:val="24"/>
        </w:rPr>
        <w:t>_ Date</w:t>
      </w:r>
    </w:p>
    <w:p w:rsidR="0097062D" w:rsidRDefault="0097062D" w:rsidP="00AE50E7">
      <w:pPr>
        <w:shd w:val="clear" w:color="auto" w:fill="FFFFFF"/>
        <w:spacing w:after="0" w:line="252" w:lineRule="auto"/>
        <w:textAlignment w:val="baseline"/>
        <w:rPr>
          <w:rFonts w:ascii="Times New Roman" w:hAnsi="Times New Roman"/>
          <w:sz w:val="24"/>
          <w:szCs w:val="24"/>
          <w:u w:val="single"/>
          <w:bdr w:val="none" w:sz="0" w:space="0" w:color="auto" w:frame="1"/>
        </w:rPr>
      </w:pPr>
    </w:p>
    <w:p w:rsidR="0097062D" w:rsidRPr="00E04F25" w:rsidRDefault="0097062D" w:rsidP="00406C89">
      <w:pPr>
        <w:shd w:val="clear" w:color="auto" w:fill="FFFFFF"/>
        <w:spacing w:after="0" w:line="252" w:lineRule="auto"/>
        <w:textAlignment w:val="baseline"/>
        <w:rPr>
          <w:rFonts w:ascii="Times New Roman" w:hAnsi="Times New Roman"/>
          <w:sz w:val="24"/>
          <w:szCs w:val="24"/>
        </w:rPr>
      </w:pPr>
      <w:r w:rsidRPr="00E452A2">
        <w:rPr>
          <w:rFonts w:ascii="Times New Roman" w:hAnsi="Times New Roman"/>
          <w:sz w:val="24"/>
          <w:szCs w:val="24"/>
          <w:u w:val="single"/>
          <w:bdr w:val="none" w:sz="0" w:space="0" w:color="auto" w:frame="1"/>
        </w:rPr>
        <w:t>_____________</w:t>
      </w:r>
      <w:r w:rsidRPr="00E452A2">
        <w:rPr>
          <w:rFonts w:ascii="Times New Roman" w:hAnsi="Times New Roman"/>
          <w:sz w:val="24"/>
          <w:szCs w:val="24"/>
        </w:rPr>
        <w:t>_ (Advisory Board Member)</w:t>
      </w:r>
      <w:r w:rsidRPr="00E452A2">
        <w:rPr>
          <w:rFonts w:ascii="Times New Roman" w:hAnsi="Times New Roman"/>
          <w:sz w:val="24"/>
          <w:szCs w:val="24"/>
        </w:rPr>
        <w:br/>
      </w:r>
      <w:r w:rsidRPr="00E452A2">
        <w:rPr>
          <w:rFonts w:ascii="Times New Roman" w:hAnsi="Times New Roman"/>
          <w:sz w:val="24"/>
          <w:szCs w:val="24"/>
          <w:u w:val="single"/>
          <w:bdr w:val="none" w:sz="0" w:space="0" w:color="auto" w:frame="1"/>
        </w:rPr>
        <w:t>_____________</w:t>
      </w:r>
      <w:r w:rsidRPr="00E452A2">
        <w:rPr>
          <w:rFonts w:ascii="Times New Roman" w:hAnsi="Times New Roman"/>
          <w:sz w:val="24"/>
          <w:szCs w:val="24"/>
        </w:rPr>
        <w:t>_ Date</w:t>
      </w:r>
    </w:p>
    <w:sectPr w:rsidR="0097062D" w:rsidRPr="00E04F25" w:rsidSect="007B4F4D">
      <w:footerReference w:type="default" r:id="rId10"/>
      <w:pgSz w:w="11909" w:h="16834" w:code="9"/>
      <w:pgMar w:top="720" w:right="839" w:bottom="990" w:left="1296"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62D" w:rsidRDefault="0097062D" w:rsidP="00EA4905">
      <w:pPr>
        <w:spacing w:after="0" w:line="240" w:lineRule="auto"/>
      </w:pPr>
      <w:r>
        <w:separator/>
      </w:r>
    </w:p>
  </w:endnote>
  <w:endnote w:type="continuationSeparator" w:id="0">
    <w:p w:rsidR="0097062D" w:rsidRDefault="0097062D" w:rsidP="00EA4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2D" w:rsidRDefault="0097062D">
    <w:pPr>
      <w:pStyle w:val="Footer"/>
      <w:jc w:val="right"/>
    </w:pPr>
    <w:fldSimple w:instr=" PAGE   \* MERGEFORMAT ">
      <w:r>
        <w:rPr>
          <w:noProof/>
        </w:rPr>
        <w:t>1</w:t>
      </w:r>
    </w:fldSimple>
  </w:p>
  <w:p w:rsidR="0097062D" w:rsidRDefault="009706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62D" w:rsidRDefault="0097062D" w:rsidP="00EA4905">
      <w:pPr>
        <w:spacing w:after="0" w:line="240" w:lineRule="auto"/>
      </w:pPr>
      <w:r>
        <w:separator/>
      </w:r>
    </w:p>
  </w:footnote>
  <w:footnote w:type="continuationSeparator" w:id="0">
    <w:p w:rsidR="0097062D" w:rsidRDefault="0097062D" w:rsidP="00EA49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92F05"/>
    <w:multiLevelType w:val="hybridMultilevel"/>
    <w:tmpl w:val="22240D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2A2"/>
    <w:rsid w:val="00095EE2"/>
    <w:rsid w:val="00137E94"/>
    <w:rsid w:val="00164DF6"/>
    <w:rsid w:val="00190BFD"/>
    <w:rsid w:val="001D6090"/>
    <w:rsid w:val="00201506"/>
    <w:rsid w:val="00245EC7"/>
    <w:rsid w:val="002C309D"/>
    <w:rsid w:val="004061E0"/>
    <w:rsid w:val="00406C89"/>
    <w:rsid w:val="0045561C"/>
    <w:rsid w:val="0057619F"/>
    <w:rsid w:val="00622BD8"/>
    <w:rsid w:val="006701D4"/>
    <w:rsid w:val="007132CA"/>
    <w:rsid w:val="007B4F4D"/>
    <w:rsid w:val="008234FE"/>
    <w:rsid w:val="0088610E"/>
    <w:rsid w:val="0097062D"/>
    <w:rsid w:val="009D1C7A"/>
    <w:rsid w:val="00A02254"/>
    <w:rsid w:val="00AE50E7"/>
    <w:rsid w:val="00BB6E31"/>
    <w:rsid w:val="00C02680"/>
    <w:rsid w:val="00CC5174"/>
    <w:rsid w:val="00E04F25"/>
    <w:rsid w:val="00E452A2"/>
    <w:rsid w:val="00E728C8"/>
    <w:rsid w:val="00EA4905"/>
    <w:rsid w:val="00EA554B"/>
    <w:rsid w:val="00FC2C8A"/>
    <w:rsid w:val="00FD069B"/>
    <w:rsid w:val="00FE091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FD"/>
    <w:pPr>
      <w:spacing w:after="160" w:line="259" w:lineRule="auto"/>
    </w:pPr>
    <w:rPr>
      <w:lang w:val="en-US" w:eastAsia="en-US"/>
    </w:rPr>
  </w:style>
  <w:style w:type="paragraph" w:styleId="Heading1">
    <w:name w:val="heading 1"/>
    <w:basedOn w:val="Normal"/>
    <w:link w:val="Heading1Char"/>
    <w:uiPriority w:val="99"/>
    <w:qFormat/>
    <w:rsid w:val="00E452A2"/>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52A2"/>
    <w:rPr>
      <w:rFonts w:ascii="Times New Roman" w:hAnsi="Times New Roman" w:cs="Times New Roman"/>
      <w:b/>
      <w:bCs/>
      <w:kern w:val="36"/>
      <w:sz w:val="48"/>
      <w:szCs w:val="48"/>
    </w:rPr>
  </w:style>
  <w:style w:type="paragraph" w:styleId="NormalWeb">
    <w:name w:val="Normal (Web)"/>
    <w:basedOn w:val="Normal"/>
    <w:uiPriority w:val="99"/>
    <w:semiHidden/>
    <w:rsid w:val="00E452A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E452A2"/>
    <w:rPr>
      <w:rFonts w:cs="Times New Roman"/>
      <w:b/>
      <w:bCs/>
    </w:rPr>
  </w:style>
  <w:style w:type="character" w:styleId="Emphasis">
    <w:name w:val="Emphasis"/>
    <w:basedOn w:val="DefaultParagraphFont"/>
    <w:uiPriority w:val="99"/>
    <w:qFormat/>
    <w:rsid w:val="00E452A2"/>
    <w:rPr>
      <w:rFonts w:cs="Times New Roman"/>
      <w:i/>
      <w:iCs/>
    </w:rPr>
  </w:style>
  <w:style w:type="paragraph" w:styleId="NoSpacing">
    <w:name w:val="No Spacing"/>
    <w:uiPriority w:val="99"/>
    <w:qFormat/>
    <w:rsid w:val="00E452A2"/>
    <w:rPr>
      <w:lang w:val="en-US" w:eastAsia="en-US"/>
    </w:rPr>
  </w:style>
  <w:style w:type="character" w:styleId="Hyperlink">
    <w:name w:val="Hyperlink"/>
    <w:basedOn w:val="DefaultParagraphFont"/>
    <w:uiPriority w:val="99"/>
    <w:rsid w:val="00FE0919"/>
    <w:rPr>
      <w:rFonts w:cs="Times New Roman"/>
      <w:color w:val="0000FF"/>
      <w:u w:val="single"/>
    </w:rPr>
  </w:style>
  <w:style w:type="paragraph" w:styleId="BalloonText">
    <w:name w:val="Balloon Text"/>
    <w:basedOn w:val="Normal"/>
    <w:link w:val="BalloonTextChar"/>
    <w:uiPriority w:val="99"/>
    <w:semiHidden/>
    <w:rsid w:val="00FE0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E0919"/>
    <w:rPr>
      <w:rFonts w:ascii="Segoe UI" w:hAnsi="Segoe UI" w:cs="Segoe UI"/>
      <w:sz w:val="18"/>
      <w:szCs w:val="18"/>
    </w:rPr>
  </w:style>
  <w:style w:type="paragraph" w:styleId="ListParagraph">
    <w:name w:val="List Paragraph"/>
    <w:basedOn w:val="Normal"/>
    <w:uiPriority w:val="99"/>
    <w:qFormat/>
    <w:rsid w:val="0057619F"/>
    <w:pPr>
      <w:ind w:left="720"/>
      <w:contextualSpacing/>
    </w:pPr>
  </w:style>
  <w:style w:type="paragraph" w:styleId="Header">
    <w:name w:val="header"/>
    <w:basedOn w:val="Normal"/>
    <w:link w:val="HeaderChar"/>
    <w:uiPriority w:val="99"/>
    <w:rsid w:val="00EA490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A4905"/>
    <w:rPr>
      <w:rFonts w:cs="Times New Roman"/>
    </w:rPr>
  </w:style>
  <w:style w:type="paragraph" w:styleId="Footer">
    <w:name w:val="footer"/>
    <w:basedOn w:val="Normal"/>
    <w:link w:val="FooterChar"/>
    <w:uiPriority w:val="99"/>
    <w:rsid w:val="00EA490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A4905"/>
    <w:rPr>
      <w:rFonts w:cs="Times New Roman"/>
    </w:rPr>
  </w:style>
</w:styles>
</file>

<file path=word/webSettings.xml><?xml version="1.0" encoding="utf-8"?>
<w:webSettings xmlns:r="http://schemas.openxmlformats.org/officeDocument/2006/relationships" xmlns:w="http://schemas.openxmlformats.org/wordprocessingml/2006/main">
  <w:divs>
    <w:div w:id="332881326">
      <w:marLeft w:val="0"/>
      <w:marRight w:val="0"/>
      <w:marTop w:val="0"/>
      <w:marBottom w:val="0"/>
      <w:divBdr>
        <w:top w:val="none" w:sz="0" w:space="0" w:color="auto"/>
        <w:left w:val="none" w:sz="0" w:space="0" w:color="auto"/>
        <w:bottom w:val="none" w:sz="0" w:space="0" w:color="auto"/>
        <w:right w:val="none" w:sz="0" w:space="0" w:color="auto"/>
      </w:divBdr>
    </w:div>
    <w:div w:id="332881327">
      <w:marLeft w:val="0"/>
      <w:marRight w:val="0"/>
      <w:marTop w:val="0"/>
      <w:marBottom w:val="0"/>
      <w:divBdr>
        <w:top w:val="none" w:sz="0" w:space="0" w:color="auto"/>
        <w:left w:val="none" w:sz="0" w:space="0" w:color="auto"/>
        <w:bottom w:val="none" w:sz="0" w:space="0" w:color="auto"/>
        <w:right w:val="none" w:sz="0" w:space="0" w:color="auto"/>
      </w:divBdr>
    </w:div>
    <w:div w:id="332881329">
      <w:marLeft w:val="0"/>
      <w:marRight w:val="0"/>
      <w:marTop w:val="0"/>
      <w:marBottom w:val="0"/>
      <w:divBdr>
        <w:top w:val="none" w:sz="0" w:space="0" w:color="auto"/>
        <w:left w:val="none" w:sz="0" w:space="0" w:color="auto"/>
        <w:bottom w:val="none" w:sz="0" w:space="0" w:color="auto"/>
        <w:right w:val="none" w:sz="0" w:space="0" w:color="auto"/>
      </w:divBdr>
    </w:div>
    <w:div w:id="332881331">
      <w:marLeft w:val="0"/>
      <w:marRight w:val="0"/>
      <w:marTop w:val="0"/>
      <w:marBottom w:val="0"/>
      <w:divBdr>
        <w:top w:val="none" w:sz="0" w:space="0" w:color="auto"/>
        <w:left w:val="none" w:sz="0" w:space="0" w:color="auto"/>
        <w:bottom w:val="none" w:sz="0" w:space="0" w:color="auto"/>
        <w:right w:val="none" w:sz="0" w:space="0" w:color="auto"/>
      </w:divBdr>
      <w:divsChild>
        <w:div w:id="332881328">
          <w:marLeft w:val="0"/>
          <w:marRight w:val="0"/>
          <w:marTop w:val="0"/>
          <w:marBottom w:val="0"/>
          <w:divBdr>
            <w:top w:val="none" w:sz="0" w:space="0" w:color="auto"/>
            <w:left w:val="none" w:sz="0" w:space="0" w:color="auto"/>
            <w:bottom w:val="none" w:sz="0" w:space="0" w:color="auto"/>
            <w:right w:val="none" w:sz="0" w:space="0" w:color="auto"/>
          </w:divBdr>
        </w:div>
        <w:div w:id="332881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asue.am" TargetMode="External"/><Relationship Id="rId3" Type="http://schemas.openxmlformats.org/officeDocument/2006/relationships/settings" Target="settings.xml"/><Relationship Id="rId7" Type="http://schemas.openxmlformats.org/officeDocument/2006/relationships/hyperlink" Target="mailto:info@nuaca.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ua_goris@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838</Words>
  <Characters>4615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Varazdat Hovhannisyan</dc:creator>
  <cp:keywords/>
  <dc:description/>
  <cp:lastModifiedBy>reviewer</cp:lastModifiedBy>
  <cp:revision>5</cp:revision>
  <cp:lastPrinted>2016-10-24T09:01:00Z</cp:lastPrinted>
  <dcterms:created xsi:type="dcterms:W3CDTF">2016-10-24T11:21:00Z</dcterms:created>
  <dcterms:modified xsi:type="dcterms:W3CDTF">2017-01-04T09:33:00Z</dcterms:modified>
</cp:coreProperties>
</file>